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679" w:rsidRPr="00A532E3" w:rsidRDefault="00A57679" w:rsidP="00A57679">
      <w:pPr>
        <w:jc w:val="center"/>
        <w:rPr>
          <w:b/>
          <w:sz w:val="32"/>
          <w:szCs w:val="32"/>
        </w:rPr>
      </w:pPr>
      <w:r w:rsidRPr="00A532E3">
        <w:rPr>
          <w:b/>
          <w:sz w:val="32"/>
          <w:szCs w:val="32"/>
        </w:rPr>
        <w:t>Протокол Заседания Общественного Совета</w:t>
      </w:r>
    </w:p>
    <w:p w:rsidR="00A57679" w:rsidRDefault="00A57679" w:rsidP="00A57679">
      <w:pPr>
        <w:jc w:val="center"/>
        <w:rPr>
          <w:b/>
          <w:sz w:val="32"/>
          <w:szCs w:val="32"/>
        </w:rPr>
      </w:pPr>
      <w:r w:rsidRPr="00A532E3">
        <w:rPr>
          <w:b/>
          <w:sz w:val="32"/>
          <w:szCs w:val="32"/>
        </w:rPr>
        <w:t>Центра общественных процедур «Бизнес против коррупции»</w:t>
      </w:r>
      <w:r w:rsidR="007E65DF">
        <w:rPr>
          <w:b/>
          <w:sz w:val="32"/>
          <w:szCs w:val="32"/>
        </w:rPr>
        <w:t xml:space="preserve"> (ЦОП БПК)</w:t>
      </w:r>
    </w:p>
    <w:p w:rsidR="005217C3" w:rsidRPr="00A532E3" w:rsidRDefault="005217C3" w:rsidP="00A57679">
      <w:pPr>
        <w:jc w:val="center"/>
        <w:rPr>
          <w:b/>
          <w:sz w:val="32"/>
          <w:szCs w:val="32"/>
        </w:rPr>
      </w:pPr>
    </w:p>
    <w:p w:rsidR="00B025DB" w:rsidRPr="003564DE" w:rsidRDefault="00142966" w:rsidP="003564DE">
      <w:pPr>
        <w:rPr>
          <w:sz w:val="26"/>
          <w:szCs w:val="26"/>
        </w:rPr>
      </w:pPr>
      <w:r>
        <w:rPr>
          <w:sz w:val="26"/>
          <w:szCs w:val="26"/>
        </w:rPr>
        <w:t>26.02</w:t>
      </w:r>
      <w:r w:rsidR="00D835DD">
        <w:rPr>
          <w:sz w:val="26"/>
          <w:szCs w:val="26"/>
        </w:rPr>
        <w:t>.2020</w:t>
      </w:r>
      <w:r w:rsidR="00A57679" w:rsidRPr="00A532E3">
        <w:rPr>
          <w:sz w:val="26"/>
          <w:szCs w:val="26"/>
        </w:rPr>
        <w:t>, г. Москва, Центр Международной Торговли, Краснопресненская набережная, дом 12, офисное здание 3,</w:t>
      </w:r>
      <w:r w:rsidR="00373EAB">
        <w:rPr>
          <w:sz w:val="26"/>
          <w:szCs w:val="26"/>
        </w:rPr>
        <w:t xml:space="preserve"> подъезд 9, 8й этаж, начало в 16</w:t>
      </w:r>
      <w:r w:rsidR="00A57679" w:rsidRPr="00A532E3">
        <w:rPr>
          <w:sz w:val="26"/>
          <w:szCs w:val="26"/>
        </w:rPr>
        <w:t>-00</w:t>
      </w:r>
    </w:p>
    <w:p w:rsidR="005217C3" w:rsidRDefault="005217C3" w:rsidP="00A57679">
      <w:pPr>
        <w:tabs>
          <w:tab w:val="left" w:pos="5040"/>
        </w:tabs>
        <w:spacing w:before="120" w:after="120"/>
        <w:jc w:val="both"/>
        <w:rPr>
          <w:b/>
          <w:sz w:val="26"/>
          <w:szCs w:val="26"/>
          <w:u w:val="single"/>
        </w:rPr>
      </w:pPr>
    </w:p>
    <w:p w:rsidR="00A57679" w:rsidRPr="00752917" w:rsidRDefault="00A57679" w:rsidP="00A57679">
      <w:pPr>
        <w:tabs>
          <w:tab w:val="left" w:pos="5040"/>
        </w:tabs>
        <w:spacing w:before="120" w:after="120"/>
        <w:jc w:val="both"/>
        <w:rPr>
          <w:b/>
          <w:sz w:val="26"/>
          <w:szCs w:val="26"/>
          <w:u w:val="single"/>
        </w:rPr>
      </w:pPr>
      <w:r w:rsidRPr="00752917">
        <w:rPr>
          <w:b/>
          <w:sz w:val="26"/>
          <w:szCs w:val="26"/>
          <w:u w:val="single"/>
        </w:rPr>
        <w:t>Повестка заседания:</w:t>
      </w:r>
    </w:p>
    <w:p w:rsidR="00A556F4" w:rsidRPr="00752917" w:rsidRDefault="00A556F4" w:rsidP="00A556F4">
      <w:pPr>
        <w:pStyle w:val="Default"/>
        <w:jc w:val="both"/>
        <w:rPr>
          <w:b/>
          <w:color w:val="auto"/>
          <w:sz w:val="26"/>
          <w:szCs w:val="26"/>
          <w:u w:val="single"/>
        </w:rPr>
      </w:pPr>
    </w:p>
    <w:p w:rsidR="00507947" w:rsidRPr="00507947" w:rsidRDefault="00D835DD" w:rsidP="00142966">
      <w:pPr>
        <w:pStyle w:val="Default"/>
        <w:jc w:val="both"/>
        <w:rPr>
          <w:b/>
          <w:color w:val="auto"/>
          <w:sz w:val="26"/>
          <w:szCs w:val="26"/>
          <w:u w:val="single"/>
        </w:rPr>
      </w:pPr>
      <w:proofErr w:type="gramStart"/>
      <w:r w:rsidRPr="00507947">
        <w:rPr>
          <w:b/>
          <w:sz w:val="26"/>
          <w:szCs w:val="26"/>
          <w:u w:val="single"/>
          <w:lang w:val="en-US"/>
        </w:rPr>
        <w:t>I</w:t>
      </w:r>
      <w:r w:rsidRPr="00507947">
        <w:rPr>
          <w:b/>
          <w:sz w:val="26"/>
          <w:szCs w:val="26"/>
          <w:u w:val="single"/>
        </w:rPr>
        <w:t xml:space="preserve">. </w:t>
      </w:r>
      <w:r w:rsidR="00142966" w:rsidRPr="00507947">
        <w:rPr>
          <w:b/>
          <w:sz w:val="26"/>
          <w:szCs w:val="26"/>
          <w:u w:val="single"/>
        </w:rPr>
        <w:t xml:space="preserve">Рассмотрение </w:t>
      </w:r>
      <w:r w:rsidR="00142966" w:rsidRPr="00507947">
        <w:rPr>
          <w:b/>
          <w:color w:val="auto"/>
          <w:sz w:val="26"/>
          <w:szCs w:val="26"/>
          <w:u w:val="single"/>
        </w:rPr>
        <w:t xml:space="preserve">обращения </w:t>
      </w:r>
      <w:r w:rsidR="00142966" w:rsidRPr="00507947">
        <w:rPr>
          <w:b/>
          <w:color w:val="auto"/>
          <w:kern w:val="2"/>
          <w:sz w:val="26"/>
          <w:szCs w:val="26"/>
          <w:u w:val="single"/>
          <w:lang w:eastAsia="ar-SA"/>
        </w:rPr>
        <w:t>№ 1857 (</w:t>
      </w:r>
      <w:r w:rsidR="00142966" w:rsidRPr="00507947">
        <w:rPr>
          <w:b/>
          <w:color w:val="auto"/>
          <w:sz w:val="26"/>
          <w:szCs w:val="26"/>
          <w:u w:val="single"/>
        </w:rPr>
        <w:t xml:space="preserve">№1874-ОБ/2019, 1471-ОБ/2019) в интересах генерального директора ООО «УМПРЭО» </w:t>
      </w:r>
      <w:proofErr w:type="spellStart"/>
      <w:r w:rsidR="00142966" w:rsidRPr="00507947">
        <w:rPr>
          <w:b/>
          <w:color w:val="auto"/>
          <w:sz w:val="26"/>
          <w:szCs w:val="26"/>
          <w:u w:val="single"/>
        </w:rPr>
        <w:t>Пучкова</w:t>
      </w:r>
      <w:proofErr w:type="spellEnd"/>
      <w:r w:rsidR="00142966" w:rsidRPr="00507947">
        <w:rPr>
          <w:b/>
          <w:color w:val="auto"/>
          <w:sz w:val="26"/>
          <w:szCs w:val="26"/>
          <w:u w:val="single"/>
        </w:rPr>
        <w:t xml:space="preserve"> Юрия Алексеевича, ч. 4 ст.</w:t>
      </w:r>
      <w:proofErr w:type="gramEnd"/>
      <w:r w:rsidR="00142966" w:rsidRPr="00507947">
        <w:rPr>
          <w:b/>
          <w:color w:val="auto"/>
          <w:sz w:val="26"/>
          <w:szCs w:val="26"/>
          <w:u w:val="single"/>
        </w:rPr>
        <w:t xml:space="preserve"> 159 УК РФ, Ярославская область </w:t>
      </w:r>
    </w:p>
    <w:p w:rsidR="00507947" w:rsidRDefault="00507947" w:rsidP="00142966">
      <w:pPr>
        <w:pStyle w:val="Default"/>
        <w:jc w:val="both"/>
        <w:rPr>
          <w:b/>
          <w:color w:val="auto"/>
          <w:u w:val="single"/>
        </w:rPr>
      </w:pPr>
    </w:p>
    <w:p w:rsidR="00507947" w:rsidRPr="00142966" w:rsidRDefault="00142966" w:rsidP="00507947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  <w:lang w:eastAsia="en-US"/>
        </w:rPr>
      </w:pPr>
      <w:r>
        <w:rPr>
          <w:b/>
          <w:u w:val="single"/>
        </w:rPr>
        <w:t xml:space="preserve"> </w:t>
      </w:r>
      <w:r w:rsidR="00507947">
        <w:rPr>
          <w:b/>
          <w:sz w:val="26"/>
          <w:szCs w:val="26"/>
          <w:u w:val="single"/>
          <w:lang w:val="en-US" w:eastAsia="en-US"/>
        </w:rPr>
        <w:t>II</w:t>
      </w:r>
      <w:r w:rsidR="00507947" w:rsidRPr="00142966">
        <w:rPr>
          <w:b/>
          <w:sz w:val="26"/>
          <w:szCs w:val="26"/>
          <w:u w:val="single"/>
          <w:lang w:eastAsia="en-US"/>
        </w:rPr>
        <w:t>.</w:t>
      </w:r>
      <w:r w:rsidR="00507947">
        <w:rPr>
          <w:b/>
          <w:sz w:val="26"/>
          <w:szCs w:val="26"/>
          <w:u w:val="single"/>
        </w:rPr>
        <w:t xml:space="preserve"> </w:t>
      </w:r>
      <w:r w:rsidR="00507947" w:rsidRPr="00142966">
        <w:rPr>
          <w:b/>
          <w:sz w:val="26"/>
          <w:szCs w:val="26"/>
          <w:u w:val="single"/>
        </w:rPr>
        <w:t xml:space="preserve">Рассмотрение </w:t>
      </w:r>
      <w:r w:rsidR="00507947" w:rsidRPr="00142966">
        <w:rPr>
          <w:b/>
          <w:sz w:val="26"/>
          <w:szCs w:val="26"/>
          <w:u w:val="single"/>
          <w:lang w:eastAsia="en-US"/>
        </w:rPr>
        <w:t>обращения № 1843 (№1712-ОБ/2019) в интересах фактического руководителя ООО «НПО «Авиационные системы» (ранее – ООО «М.А.К</w:t>
      </w:r>
      <w:proofErr w:type="gramStart"/>
      <w:r w:rsidR="00507947" w:rsidRPr="00142966">
        <w:rPr>
          <w:b/>
          <w:sz w:val="26"/>
          <w:szCs w:val="26"/>
          <w:u w:val="single"/>
          <w:lang w:eastAsia="en-US"/>
        </w:rPr>
        <w:t>.»</w:t>
      </w:r>
      <w:proofErr w:type="gramEnd"/>
      <w:r w:rsidR="00507947" w:rsidRPr="00142966">
        <w:rPr>
          <w:b/>
          <w:sz w:val="26"/>
          <w:szCs w:val="26"/>
          <w:u w:val="single"/>
          <w:lang w:eastAsia="en-US"/>
        </w:rPr>
        <w:t xml:space="preserve">) </w:t>
      </w:r>
      <w:proofErr w:type="gramStart"/>
      <w:r w:rsidR="00507947" w:rsidRPr="00142966">
        <w:rPr>
          <w:b/>
          <w:sz w:val="26"/>
          <w:szCs w:val="26"/>
          <w:u w:val="single"/>
          <w:lang w:eastAsia="en-US"/>
        </w:rPr>
        <w:t>Красножена Вячеслава Ивановича,</w:t>
      </w:r>
      <w:r w:rsidR="00507947" w:rsidRPr="00142966">
        <w:rPr>
          <w:sz w:val="26"/>
          <w:szCs w:val="26"/>
          <w:u w:val="single"/>
        </w:rPr>
        <w:t xml:space="preserve"> </w:t>
      </w:r>
      <w:r w:rsidR="00507947" w:rsidRPr="00142966">
        <w:rPr>
          <w:b/>
          <w:sz w:val="26"/>
          <w:szCs w:val="26"/>
          <w:u w:val="single"/>
          <w:lang w:eastAsia="en-US"/>
        </w:rPr>
        <w:t>ч. 3 ст. 30, ч. 4 ст. 159 УК РФ, ч. 4 ст. 159 УК РФ (3 эпизода), ч. 1 ст. 195 УК РФ, Омская область</w:t>
      </w:r>
      <w:proofErr w:type="gramEnd"/>
    </w:p>
    <w:p w:rsidR="002F0FA5" w:rsidRPr="00A43245" w:rsidRDefault="002F0FA5" w:rsidP="002F0FA5">
      <w:pPr>
        <w:pStyle w:val="Default"/>
        <w:jc w:val="both"/>
        <w:rPr>
          <w:b/>
          <w:color w:val="auto"/>
          <w:kern w:val="2"/>
          <w:sz w:val="26"/>
          <w:szCs w:val="26"/>
          <w:u w:val="single"/>
          <w:lang w:eastAsia="ar-SA"/>
        </w:rPr>
      </w:pPr>
    </w:p>
    <w:p w:rsidR="00142966" w:rsidRPr="00142966" w:rsidRDefault="00D835DD" w:rsidP="00142966">
      <w:pPr>
        <w:pStyle w:val="Default"/>
        <w:jc w:val="both"/>
        <w:rPr>
          <w:b/>
          <w:sz w:val="26"/>
          <w:szCs w:val="26"/>
          <w:u w:val="single"/>
        </w:rPr>
      </w:pPr>
      <w:r w:rsidRPr="00142966">
        <w:rPr>
          <w:b/>
          <w:sz w:val="26"/>
          <w:szCs w:val="26"/>
          <w:u w:val="single"/>
          <w:lang w:val="en-US"/>
        </w:rPr>
        <w:t>II</w:t>
      </w:r>
      <w:r w:rsidR="00507947">
        <w:rPr>
          <w:b/>
          <w:sz w:val="26"/>
          <w:szCs w:val="26"/>
          <w:u w:val="single"/>
          <w:lang w:val="en-US"/>
        </w:rPr>
        <w:t>I</w:t>
      </w:r>
      <w:r w:rsidRPr="00142966">
        <w:rPr>
          <w:b/>
          <w:sz w:val="26"/>
          <w:szCs w:val="26"/>
          <w:u w:val="single"/>
        </w:rPr>
        <w:t>.</w:t>
      </w:r>
      <w:r w:rsidRPr="00142966">
        <w:rPr>
          <w:b/>
          <w:sz w:val="26"/>
          <w:szCs w:val="26"/>
          <w:u w:val="single"/>
          <w:lang w:eastAsia="en-US"/>
        </w:rPr>
        <w:t xml:space="preserve"> </w:t>
      </w:r>
      <w:r w:rsidR="00142966" w:rsidRPr="00142966">
        <w:rPr>
          <w:b/>
          <w:color w:val="auto"/>
          <w:sz w:val="26"/>
          <w:szCs w:val="26"/>
          <w:u w:val="single"/>
        </w:rPr>
        <w:t xml:space="preserve">Рассмотрение обращения </w:t>
      </w:r>
      <w:r w:rsidR="00142966" w:rsidRPr="00142966">
        <w:rPr>
          <w:b/>
          <w:color w:val="auto"/>
          <w:kern w:val="2"/>
          <w:sz w:val="26"/>
          <w:szCs w:val="26"/>
          <w:u w:val="single"/>
          <w:lang w:eastAsia="ar-SA"/>
        </w:rPr>
        <w:t>№ 1783 (</w:t>
      </w:r>
      <w:r w:rsidR="00142966" w:rsidRPr="00142966">
        <w:rPr>
          <w:b/>
          <w:color w:val="auto"/>
          <w:sz w:val="26"/>
          <w:szCs w:val="26"/>
          <w:u w:val="single"/>
        </w:rPr>
        <w:t>№630-ОБ/2019) в интересах генерального директора АО «</w:t>
      </w:r>
      <w:proofErr w:type="spellStart"/>
      <w:r w:rsidR="00142966" w:rsidRPr="00142966">
        <w:rPr>
          <w:b/>
          <w:color w:val="auto"/>
          <w:sz w:val="26"/>
          <w:szCs w:val="26"/>
          <w:u w:val="single"/>
        </w:rPr>
        <w:t>Солид</w:t>
      </w:r>
      <w:proofErr w:type="spellEnd"/>
      <w:r w:rsidR="00142966" w:rsidRPr="00142966">
        <w:rPr>
          <w:b/>
          <w:color w:val="auto"/>
          <w:sz w:val="26"/>
          <w:szCs w:val="26"/>
          <w:u w:val="single"/>
        </w:rPr>
        <w:t xml:space="preserve">-товарные рынки» Мороза Ильи Викторовича, </w:t>
      </w:r>
      <w:r w:rsidR="00A43245">
        <w:rPr>
          <w:b/>
          <w:color w:val="auto"/>
          <w:sz w:val="26"/>
          <w:szCs w:val="26"/>
          <w:u w:val="single"/>
        </w:rPr>
        <w:t xml:space="preserve">п. </w:t>
      </w:r>
      <w:r w:rsidR="00142966" w:rsidRPr="00142966">
        <w:rPr>
          <w:b/>
          <w:sz w:val="26"/>
          <w:szCs w:val="26"/>
          <w:u w:val="single"/>
        </w:rPr>
        <w:t>«в» ч.2 ст.178 УК РФ и ч.2 ст. 185.3  УК РФ, г. Москва</w:t>
      </w:r>
    </w:p>
    <w:p w:rsidR="00507947" w:rsidRPr="00DE43B7" w:rsidRDefault="00507947" w:rsidP="008D73E1">
      <w:pPr>
        <w:jc w:val="both"/>
        <w:rPr>
          <w:b/>
          <w:kern w:val="2"/>
          <w:sz w:val="26"/>
          <w:szCs w:val="26"/>
          <w:u w:val="single"/>
          <w:lang w:eastAsia="ar-SA"/>
        </w:rPr>
      </w:pPr>
    </w:p>
    <w:p w:rsidR="00752917" w:rsidRPr="00142966" w:rsidRDefault="00752917" w:rsidP="00752917">
      <w:pPr>
        <w:jc w:val="both"/>
        <w:rPr>
          <w:sz w:val="26"/>
          <w:szCs w:val="26"/>
          <w:shd w:val="clear" w:color="auto" w:fill="FFFFFF"/>
        </w:rPr>
      </w:pPr>
      <w:r w:rsidRPr="00142966">
        <w:rPr>
          <w:rStyle w:val="apple-style-span"/>
          <w:sz w:val="26"/>
          <w:szCs w:val="26"/>
        </w:rPr>
        <w:t xml:space="preserve">Открыл заседание Общественного Совета </w:t>
      </w:r>
      <w:r w:rsidRPr="00142966">
        <w:rPr>
          <w:sz w:val="26"/>
          <w:szCs w:val="26"/>
        </w:rPr>
        <w:t>Центра Общественных про</w:t>
      </w:r>
      <w:r w:rsidR="00D835DD" w:rsidRPr="00142966">
        <w:rPr>
          <w:sz w:val="26"/>
          <w:szCs w:val="26"/>
        </w:rPr>
        <w:t>цедур «Бизнес против коррупции» Исполнительный сопредседатель</w:t>
      </w:r>
      <w:r w:rsidRPr="00142966">
        <w:rPr>
          <w:sz w:val="26"/>
          <w:szCs w:val="26"/>
        </w:rPr>
        <w:t xml:space="preserve"> Центра </w:t>
      </w:r>
      <w:proofErr w:type="spellStart"/>
      <w:r w:rsidR="00D835DD" w:rsidRPr="00142966">
        <w:rPr>
          <w:b/>
          <w:sz w:val="26"/>
          <w:szCs w:val="26"/>
        </w:rPr>
        <w:t>Звагельский</w:t>
      </w:r>
      <w:proofErr w:type="spellEnd"/>
      <w:r w:rsidR="00D835DD" w:rsidRPr="00142966">
        <w:rPr>
          <w:b/>
          <w:sz w:val="26"/>
          <w:szCs w:val="26"/>
        </w:rPr>
        <w:t xml:space="preserve"> Виктор </w:t>
      </w:r>
      <w:proofErr w:type="spellStart"/>
      <w:r w:rsidR="00D835DD" w:rsidRPr="00142966">
        <w:rPr>
          <w:b/>
          <w:sz w:val="26"/>
          <w:szCs w:val="26"/>
        </w:rPr>
        <w:t>Фридрихович</w:t>
      </w:r>
      <w:proofErr w:type="spellEnd"/>
      <w:r w:rsidRPr="00142966">
        <w:rPr>
          <w:b/>
          <w:sz w:val="26"/>
          <w:szCs w:val="26"/>
        </w:rPr>
        <w:t xml:space="preserve">, </w:t>
      </w:r>
      <w:r w:rsidRPr="00142966">
        <w:rPr>
          <w:sz w:val="26"/>
          <w:szCs w:val="26"/>
        </w:rPr>
        <w:t xml:space="preserve">после чего с приветственным </w:t>
      </w:r>
      <w:r w:rsidRPr="00142966">
        <w:rPr>
          <w:sz w:val="26"/>
          <w:szCs w:val="26"/>
          <w:shd w:val="clear" w:color="auto" w:fill="FFFFFF"/>
        </w:rPr>
        <w:t>словом</w:t>
      </w:r>
      <w:r w:rsidRPr="00142966">
        <w:rPr>
          <w:sz w:val="26"/>
          <w:szCs w:val="26"/>
        </w:rPr>
        <w:t xml:space="preserve"> </w:t>
      </w:r>
      <w:r w:rsidRPr="00142966">
        <w:rPr>
          <w:sz w:val="26"/>
          <w:szCs w:val="26"/>
          <w:shd w:val="clear" w:color="auto" w:fill="FFFFFF"/>
        </w:rPr>
        <w:t>выступили</w:t>
      </w:r>
      <w:r w:rsidRPr="00142966">
        <w:rPr>
          <w:sz w:val="26"/>
          <w:szCs w:val="26"/>
        </w:rPr>
        <w:t xml:space="preserve"> Сопредседатели Центра</w:t>
      </w:r>
      <w:r w:rsidR="00D835DD" w:rsidRPr="00142966">
        <w:rPr>
          <w:b/>
          <w:sz w:val="26"/>
          <w:szCs w:val="26"/>
        </w:rPr>
        <w:t xml:space="preserve"> </w:t>
      </w:r>
      <w:r w:rsidR="007B3CE9" w:rsidRPr="00142966">
        <w:rPr>
          <w:b/>
          <w:sz w:val="26"/>
          <w:szCs w:val="26"/>
        </w:rPr>
        <w:t xml:space="preserve">Порфирьев Андрей Игоревич, </w:t>
      </w:r>
      <w:r w:rsidR="00D3641E" w:rsidRPr="00142966">
        <w:rPr>
          <w:b/>
          <w:sz w:val="26"/>
          <w:szCs w:val="26"/>
        </w:rPr>
        <w:t xml:space="preserve"> </w:t>
      </w:r>
      <w:r w:rsidRPr="00142966">
        <w:rPr>
          <w:b/>
          <w:sz w:val="26"/>
          <w:szCs w:val="26"/>
        </w:rPr>
        <w:t>Хуруджи Александр Александрович</w:t>
      </w:r>
      <w:r w:rsidRPr="00142966">
        <w:rPr>
          <w:sz w:val="26"/>
          <w:szCs w:val="26"/>
          <w:shd w:val="clear" w:color="auto" w:fill="FFFFFF"/>
        </w:rPr>
        <w:t>.</w:t>
      </w:r>
    </w:p>
    <w:p w:rsidR="00F27269" w:rsidRPr="00142966" w:rsidRDefault="00F27269" w:rsidP="007B3CE9">
      <w:pPr>
        <w:spacing w:line="276" w:lineRule="auto"/>
        <w:jc w:val="both"/>
        <w:rPr>
          <w:sz w:val="26"/>
          <w:szCs w:val="26"/>
        </w:rPr>
      </w:pPr>
    </w:p>
    <w:p w:rsidR="00752917" w:rsidRPr="00142966" w:rsidRDefault="00F27269" w:rsidP="00752917">
      <w:pPr>
        <w:jc w:val="both"/>
        <w:rPr>
          <w:rStyle w:val="apple-style-span"/>
          <w:bCs/>
          <w:sz w:val="26"/>
          <w:szCs w:val="26"/>
        </w:rPr>
      </w:pPr>
      <w:r w:rsidRPr="00142966">
        <w:rPr>
          <w:rStyle w:val="apple-style-span"/>
          <w:bCs/>
          <w:sz w:val="26"/>
          <w:szCs w:val="26"/>
        </w:rPr>
        <w:t xml:space="preserve">Далее </w:t>
      </w:r>
      <w:r w:rsidRPr="00142966">
        <w:rPr>
          <w:rStyle w:val="ab"/>
          <w:b w:val="0"/>
          <w:sz w:val="26"/>
          <w:szCs w:val="26"/>
        </w:rPr>
        <w:t>было</w:t>
      </w:r>
      <w:r w:rsidRPr="00142966">
        <w:rPr>
          <w:rStyle w:val="ab"/>
          <w:sz w:val="26"/>
          <w:szCs w:val="26"/>
        </w:rPr>
        <w:t xml:space="preserve"> </w:t>
      </w:r>
      <w:r w:rsidRPr="00142966">
        <w:rPr>
          <w:rStyle w:val="apple-style-span"/>
          <w:bCs/>
          <w:sz w:val="26"/>
          <w:szCs w:val="26"/>
        </w:rPr>
        <w:t>предложено перейти к основной части заседания.</w:t>
      </w:r>
    </w:p>
    <w:p w:rsidR="00F27269" w:rsidRPr="00142966" w:rsidRDefault="00F27269" w:rsidP="00752917">
      <w:pPr>
        <w:jc w:val="both"/>
        <w:rPr>
          <w:sz w:val="26"/>
          <w:szCs w:val="26"/>
          <w:shd w:val="clear" w:color="auto" w:fill="FFFFFF"/>
        </w:rPr>
      </w:pPr>
    </w:p>
    <w:p w:rsidR="002F05D9" w:rsidRPr="00142966" w:rsidRDefault="002F05D9" w:rsidP="002F05D9">
      <w:pPr>
        <w:pStyle w:val="Default"/>
        <w:jc w:val="both"/>
        <w:rPr>
          <w:b/>
          <w:color w:val="auto"/>
          <w:kern w:val="2"/>
          <w:sz w:val="26"/>
          <w:szCs w:val="26"/>
          <w:u w:val="single"/>
          <w:lang w:eastAsia="ar-SA"/>
        </w:rPr>
      </w:pPr>
      <w:proofErr w:type="gramStart"/>
      <w:r w:rsidRPr="00142966">
        <w:rPr>
          <w:b/>
          <w:sz w:val="26"/>
          <w:szCs w:val="26"/>
          <w:u w:val="single"/>
          <w:lang w:val="en-US"/>
        </w:rPr>
        <w:t>I</w:t>
      </w:r>
      <w:r w:rsidR="002F0FA5" w:rsidRPr="00142966">
        <w:rPr>
          <w:b/>
          <w:sz w:val="26"/>
          <w:szCs w:val="26"/>
          <w:u w:val="single"/>
        </w:rPr>
        <w:t xml:space="preserve">. </w:t>
      </w:r>
      <w:r w:rsidR="00142966" w:rsidRPr="00142966">
        <w:rPr>
          <w:b/>
          <w:sz w:val="26"/>
          <w:szCs w:val="26"/>
          <w:u w:val="single"/>
        </w:rPr>
        <w:t xml:space="preserve">Рассмотрение </w:t>
      </w:r>
      <w:r w:rsidR="00142966" w:rsidRPr="00142966">
        <w:rPr>
          <w:b/>
          <w:color w:val="auto"/>
          <w:sz w:val="26"/>
          <w:szCs w:val="26"/>
          <w:u w:val="single"/>
        </w:rPr>
        <w:t xml:space="preserve">обращения </w:t>
      </w:r>
      <w:r w:rsidR="00142966" w:rsidRPr="00142966">
        <w:rPr>
          <w:b/>
          <w:color w:val="auto"/>
          <w:kern w:val="2"/>
          <w:sz w:val="26"/>
          <w:szCs w:val="26"/>
          <w:u w:val="single"/>
          <w:lang w:eastAsia="ar-SA"/>
        </w:rPr>
        <w:t>№ 1857 (</w:t>
      </w:r>
      <w:r w:rsidR="00142966" w:rsidRPr="00142966">
        <w:rPr>
          <w:b/>
          <w:color w:val="auto"/>
          <w:sz w:val="26"/>
          <w:szCs w:val="26"/>
          <w:u w:val="single"/>
        </w:rPr>
        <w:t xml:space="preserve">№1874-ОБ/2019, 1471-ОБ/2019) в интересах генерального директора ООО «УМПРЭО» </w:t>
      </w:r>
      <w:proofErr w:type="spellStart"/>
      <w:r w:rsidR="00142966" w:rsidRPr="00142966">
        <w:rPr>
          <w:b/>
          <w:color w:val="auto"/>
          <w:sz w:val="26"/>
          <w:szCs w:val="26"/>
          <w:u w:val="single"/>
        </w:rPr>
        <w:t>Пучкова</w:t>
      </w:r>
      <w:proofErr w:type="spellEnd"/>
      <w:r w:rsidR="00142966" w:rsidRPr="00142966">
        <w:rPr>
          <w:b/>
          <w:color w:val="auto"/>
          <w:sz w:val="26"/>
          <w:szCs w:val="26"/>
          <w:u w:val="single"/>
        </w:rPr>
        <w:t xml:space="preserve"> Юрия Алексеевича, ч. 4 ст.</w:t>
      </w:r>
      <w:proofErr w:type="gramEnd"/>
      <w:r w:rsidR="00142966" w:rsidRPr="00142966">
        <w:rPr>
          <w:b/>
          <w:color w:val="auto"/>
          <w:sz w:val="26"/>
          <w:szCs w:val="26"/>
          <w:u w:val="single"/>
        </w:rPr>
        <w:t xml:space="preserve"> 159 УК РФ, Ярославская область  </w:t>
      </w:r>
    </w:p>
    <w:p w:rsidR="00030FC7" w:rsidRPr="00142966" w:rsidRDefault="00030FC7" w:rsidP="00030FC7">
      <w:pPr>
        <w:pStyle w:val="Default"/>
        <w:contextualSpacing/>
        <w:jc w:val="both"/>
        <w:rPr>
          <w:b/>
          <w:color w:val="auto"/>
          <w:sz w:val="26"/>
          <w:szCs w:val="26"/>
          <w:u w:val="single"/>
        </w:rPr>
      </w:pPr>
    </w:p>
    <w:p w:rsidR="00936692" w:rsidRPr="00142966" w:rsidRDefault="002F05D9" w:rsidP="005217C3">
      <w:pPr>
        <w:jc w:val="both"/>
        <w:rPr>
          <w:b/>
          <w:bCs/>
          <w:sz w:val="26"/>
          <w:szCs w:val="26"/>
        </w:rPr>
      </w:pPr>
      <w:r w:rsidRPr="00142966">
        <w:rPr>
          <w:sz w:val="26"/>
          <w:szCs w:val="26"/>
        </w:rPr>
        <w:t>По первому</w:t>
      </w:r>
      <w:r w:rsidR="00633AE9" w:rsidRPr="00142966">
        <w:rPr>
          <w:sz w:val="26"/>
          <w:szCs w:val="26"/>
        </w:rPr>
        <w:t xml:space="preserve"> вопросу пове</w:t>
      </w:r>
      <w:r w:rsidR="00673BE8" w:rsidRPr="00142966">
        <w:rPr>
          <w:sz w:val="26"/>
          <w:szCs w:val="26"/>
        </w:rPr>
        <w:t xml:space="preserve">стки </w:t>
      </w:r>
      <w:r w:rsidR="00835BC0" w:rsidRPr="00142966">
        <w:rPr>
          <w:sz w:val="26"/>
          <w:szCs w:val="26"/>
        </w:rPr>
        <w:t>заседания</w:t>
      </w:r>
      <w:r w:rsidR="00673BE8" w:rsidRPr="00142966">
        <w:rPr>
          <w:sz w:val="26"/>
          <w:szCs w:val="26"/>
        </w:rPr>
        <w:t xml:space="preserve"> </w:t>
      </w:r>
      <w:r w:rsidR="00030FC7" w:rsidRPr="00142966">
        <w:rPr>
          <w:sz w:val="26"/>
          <w:szCs w:val="26"/>
        </w:rPr>
        <w:t>выступил эксперт</w:t>
      </w:r>
      <w:r w:rsidRPr="00142966">
        <w:rPr>
          <w:rStyle w:val="ab"/>
          <w:color w:val="000000"/>
          <w:sz w:val="26"/>
          <w:szCs w:val="26"/>
          <w:shd w:val="clear" w:color="auto" w:fill="FFFFFF"/>
        </w:rPr>
        <w:t xml:space="preserve"> </w:t>
      </w:r>
      <w:r w:rsidR="00142966" w:rsidRPr="00142966">
        <w:rPr>
          <w:rStyle w:val="ab"/>
          <w:sz w:val="26"/>
          <w:szCs w:val="26"/>
          <w:shd w:val="clear" w:color="auto" w:fill="FFFFFF"/>
        </w:rPr>
        <w:t xml:space="preserve">Чумакова Ольга Юрьевна – </w:t>
      </w:r>
      <w:r w:rsidR="00142966" w:rsidRPr="00142966">
        <w:rPr>
          <w:sz w:val="26"/>
          <w:szCs w:val="26"/>
          <w:shd w:val="clear" w:color="auto" w:fill="FFFFFF"/>
        </w:rPr>
        <w:t xml:space="preserve">адвокат, адвокатский </w:t>
      </w:r>
      <w:r w:rsidR="00142966" w:rsidRPr="00142966">
        <w:rPr>
          <w:color w:val="000000"/>
          <w:sz w:val="26"/>
          <w:szCs w:val="26"/>
          <w:shd w:val="clear" w:color="auto" w:fill="FFFFFF"/>
        </w:rPr>
        <w:t>кабинет № 2326</w:t>
      </w:r>
      <w:r w:rsidR="00CD5239">
        <w:rPr>
          <w:color w:val="000000"/>
          <w:sz w:val="26"/>
          <w:szCs w:val="26"/>
          <w:shd w:val="clear" w:color="auto" w:fill="FFFFFF"/>
        </w:rPr>
        <w:t xml:space="preserve">. </w:t>
      </w:r>
      <w:r w:rsidR="004A2127" w:rsidRPr="00142966">
        <w:rPr>
          <w:sz w:val="26"/>
          <w:szCs w:val="26"/>
        </w:rPr>
        <w:t>По мнению эксперта</w:t>
      </w:r>
      <w:r w:rsidR="00633AE9" w:rsidRPr="00142966">
        <w:rPr>
          <w:sz w:val="26"/>
          <w:szCs w:val="26"/>
        </w:rPr>
        <w:t>, из представленных документов усматривается, что в настоящем деле нарушены права и законные интересы</w:t>
      </w:r>
      <w:r w:rsidR="004A1C73" w:rsidRPr="00142966">
        <w:rPr>
          <w:sz w:val="26"/>
          <w:szCs w:val="26"/>
        </w:rPr>
        <w:t xml:space="preserve"> </w:t>
      </w:r>
      <w:proofErr w:type="spellStart"/>
      <w:r w:rsidR="00142966">
        <w:rPr>
          <w:sz w:val="26"/>
          <w:szCs w:val="26"/>
        </w:rPr>
        <w:t>Пучкова</w:t>
      </w:r>
      <w:proofErr w:type="spellEnd"/>
      <w:r w:rsidR="00142966">
        <w:rPr>
          <w:sz w:val="26"/>
          <w:szCs w:val="26"/>
        </w:rPr>
        <w:t xml:space="preserve"> Юрия Алексеевича</w:t>
      </w:r>
      <w:r w:rsidR="00AD0649" w:rsidRPr="00142966">
        <w:rPr>
          <w:sz w:val="26"/>
          <w:szCs w:val="26"/>
        </w:rPr>
        <w:t>, г</w:t>
      </w:r>
      <w:r w:rsidR="00633AE9" w:rsidRPr="00142966">
        <w:rPr>
          <w:rFonts w:eastAsia="Calibri"/>
          <w:sz w:val="26"/>
          <w:szCs w:val="26"/>
          <w:lang w:eastAsia="en-US"/>
        </w:rPr>
        <w:t>ра</w:t>
      </w:r>
      <w:r w:rsidR="00633AE9" w:rsidRPr="00142966">
        <w:rPr>
          <w:sz w:val="26"/>
          <w:szCs w:val="26"/>
        </w:rPr>
        <w:t xml:space="preserve">жданско-правовой спор переведен в </w:t>
      </w:r>
      <w:r w:rsidR="00AD0649" w:rsidRPr="00142966">
        <w:rPr>
          <w:sz w:val="26"/>
          <w:szCs w:val="26"/>
        </w:rPr>
        <w:t>сферу уголовного преследования</w:t>
      </w:r>
      <w:r w:rsidR="00002DBD" w:rsidRPr="00142966">
        <w:rPr>
          <w:sz w:val="26"/>
          <w:szCs w:val="26"/>
        </w:rPr>
        <w:t>.</w:t>
      </w:r>
      <w:r w:rsidR="00936692" w:rsidRPr="00142966">
        <w:rPr>
          <w:sz w:val="26"/>
          <w:szCs w:val="26"/>
        </w:rPr>
        <w:t xml:space="preserve"> </w:t>
      </w:r>
    </w:p>
    <w:p w:rsidR="00633AE9" w:rsidRPr="00142966" w:rsidRDefault="00633AE9" w:rsidP="00030FC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217C3" w:rsidRDefault="00142966" w:rsidP="00662E19">
      <w:pPr>
        <w:jc w:val="both"/>
        <w:rPr>
          <w:sz w:val="26"/>
          <w:szCs w:val="26"/>
        </w:rPr>
      </w:pPr>
      <w:r w:rsidRPr="00142966">
        <w:rPr>
          <w:b/>
          <w:sz w:val="26"/>
          <w:szCs w:val="26"/>
        </w:rPr>
        <w:t>Пучков Юрий Алексеевич</w:t>
      </w:r>
      <w:r>
        <w:rPr>
          <w:sz w:val="26"/>
          <w:szCs w:val="26"/>
        </w:rPr>
        <w:t xml:space="preserve"> и его адвокат</w:t>
      </w:r>
      <w:r w:rsidR="005217C3" w:rsidRPr="00142966">
        <w:rPr>
          <w:sz w:val="26"/>
          <w:szCs w:val="26"/>
          <w:shd w:val="clear" w:color="auto" w:fill="FFFFFF"/>
        </w:rPr>
        <w:t xml:space="preserve"> </w:t>
      </w:r>
      <w:r w:rsidRPr="00142966">
        <w:rPr>
          <w:b/>
          <w:sz w:val="26"/>
          <w:szCs w:val="26"/>
        </w:rPr>
        <w:t>Торопов Евгений Александрович</w:t>
      </w:r>
      <w:r>
        <w:rPr>
          <w:b/>
        </w:rPr>
        <w:t xml:space="preserve"> </w:t>
      </w:r>
      <w:r w:rsidR="005217C3" w:rsidRPr="00F16F8A">
        <w:rPr>
          <w:sz w:val="26"/>
          <w:szCs w:val="26"/>
        </w:rPr>
        <w:t>поддержали доводы жалобы и дали дополнител</w:t>
      </w:r>
      <w:r w:rsidR="005148C8">
        <w:rPr>
          <w:sz w:val="26"/>
          <w:szCs w:val="26"/>
        </w:rPr>
        <w:t>ьные пояснения по существу дела.</w:t>
      </w:r>
    </w:p>
    <w:p w:rsidR="00507947" w:rsidRPr="005148C8" w:rsidRDefault="00507947" w:rsidP="00662E19">
      <w:pPr>
        <w:jc w:val="both"/>
        <w:rPr>
          <w:sz w:val="26"/>
          <w:szCs w:val="26"/>
        </w:rPr>
      </w:pPr>
    </w:p>
    <w:p w:rsidR="005217C3" w:rsidRPr="00507947" w:rsidRDefault="004A3B18" w:rsidP="005217C3">
      <w:pPr>
        <w:jc w:val="both"/>
        <w:rPr>
          <w:b/>
          <w:sz w:val="26"/>
          <w:szCs w:val="26"/>
        </w:rPr>
      </w:pPr>
      <w:r>
        <w:rPr>
          <w:sz w:val="26"/>
          <w:szCs w:val="26"/>
          <w:shd w:val="clear" w:color="auto" w:fill="FFFFFF"/>
        </w:rPr>
        <w:lastRenderedPageBreak/>
        <w:t xml:space="preserve">Зачитан отзыв </w:t>
      </w:r>
      <w:r w:rsidR="00857876" w:rsidRPr="00752917">
        <w:rPr>
          <w:sz w:val="26"/>
          <w:szCs w:val="26"/>
          <w:shd w:val="clear" w:color="auto" w:fill="FFFFFF"/>
        </w:rPr>
        <w:t>Уполномоченн</w:t>
      </w:r>
      <w:r>
        <w:rPr>
          <w:sz w:val="26"/>
          <w:szCs w:val="26"/>
          <w:shd w:val="clear" w:color="auto" w:fill="FFFFFF"/>
        </w:rPr>
        <w:t>ого</w:t>
      </w:r>
      <w:r w:rsidR="00857876" w:rsidRPr="00752917">
        <w:rPr>
          <w:sz w:val="26"/>
          <w:szCs w:val="26"/>
          <w:shd w:val="clear" w:color="auto" w:fill="FFFFFF"/>
        </w:rPr>
        <w:t xml:space="preserve"> по защите прав предпринимателей в </w:t>
      </w:r>
      <w:r w:rsidR="00507947">
        <w:rPr>
          <w:sz w:val="26"/>
          <w:szCs w:val="26"/>
          <w:shd w:val="clear" w:color="auto" w:fill="FFFFFF"/>
        </w:rPr>
        <w:t xml:space="preserve">Ярославской области </w:t>
      </w:r>
      <w:r w:rsidR="00507947" w:rsidRPr="00507947">
        <w:rPr>
          <w:b/>
          <w:sz w:val="26"/>
          <w:szCs w:val="26"/>
          <w:shd w:val="clear" w:color="auto" w:fill="FFFFFF"/>
        </w:rPr>
        <w:t xml:space="preserve">Бакирова </w:t>
      </w:r>
      <w:proofErr w:type="spellStart"/>
      <w:r w:rsidR="00507947" w:rsidRPr="00507947">
        <w:rPr>
          <w:b/>
          <w:sz w:val="26"/>
          <w:szCs w:val="26"/>
          <w:shd w:val="clear" w:color="auto" w:fill="FFFFFF"/>
        </w:rPr>
        <w:t>Альфира</w:t>
      </w:r>
      <w:proofErr w:type="spellEnd"/>
      <w:r w:rsidR="00507947" w:rsidRPr="00507947">
        <w:rPr>
          <w:b/>
          <w:sz w:val="26"/>
          <w:szCs w:val="26"/>
          <w:shd w:val="clear" w:color="auto" w:fill="FFFFFF"/>
        </w:rPr>
        <w:t xml:space="preserve"> </w:t>
      </w:r>
      <w:proofErr w:type="spellStart"/>
      <w:r w:rsidR="00507947" w:rsidRPr="00507947">
        <w:rPr>
          <w:b/>
          <w:sz w:val="26"/>
          <w:szCs w:val="26"/>
          <w:shd w:val="clear" w:color="auto" w:fill="FFFFFF"/>
        </w:rPr>
        <w:t>Фидаевича</w:t>
      </w:r>
      <w:proofErr w:type="spellEnd"/>
      <w:r w:rsidR="00507947" w:rsidRPr="00507947">
        <w:rPr>
          <w:b/>
          <w:sz w:val="26"/>
          <w:szCs w:val="26"/>
          <w:shd w:val="clear" w:color="auto" w:fill="FFFFFF"/>
        </w:rPr>
        <w:t>.</w:t>
      </w:r>
    </w:p>
    <w:p w:rsidR="00732E67" w:rsidRDefault="00732E67" w:rsidP="005217C3">
      <w:pPr>
        <w:jc w:val="both"/>
        <w:rPr>
          <w:sz w:val="26"/>
          <w:szCs w:val="26"/>
        </w:rPr>
      </w:pPr>
    </w:p>
    <w:p w:rsidR="00857876" w:rsidRDefault="00507947" w:rsidP="00662E19">
      <w:pPr>
        <w:jc w:val="both"/>
        <w:rPr>
          <w:b/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Зачитан </w:t>
      </w:r>
      <w:r w:rsidRPr="00507947">
        <w:rPr>
          <w:sz w:val="26"/>
          <w:szCs w:val="26"/>
        </w:rPr>
        <w:t xml:space="preserve">Отзыв </w:t>
      </w:r>
      <w:proofErr w:type="spellStart"/>
      <w:r w:rsidRPr="00507947">
        <w:rPr>
          <w:sz w:val="26"/>
          <w:szCs w:val="26"/>
        </w:rPr>
        <w:t>и.о</w:t>
      </w:r>
      <w:proofErr w:type="spellEnd"/>
      <w:r w:rsidRPr="00507947">
        <w:rPr>
          <w:sz w:val="26"/>
          <w:szCs w:val="26"/>
        </w:rPr>
        <w:t>. директора ГКУ Ярославской области «</w:t>
      </w:r>
      <w:proofErr w:type="spellStart"/>
      <w:r w:rsidRPr="00507947">
        <w:rPr>
          <w:sz w:val="26"/>
          <w:szCs w:val="26"/>
        </w:rPr>
        <w:t>Ярдорслужба</w:t>
      </w:r>
      <w:proofErr w:type="spellEnd"/>
      <w:r w:rsidRPr="00507947">
        <w:rPr>
          <w:sz w:val="26"/>
          <w:szCs w:val="26"/>
        </w:rPr>
        <w:t xml:space="preserve">» </w:t>
      </w:r>
      <w:proofErr w:type="spellStart"/>
      <w:r w:rsidRPr="00507947">
        <w:rPr>
          <w:b/>
          <w:sz w:val="26"/>
          <w:szCs w:val="26"/>
        </w:rPr>
        <w:t>Межиевского</w:t>
      </w:r>
      <w:proofErr w:type="spellEnd"/>
      <w:r w:rsidRPr="00507947">
        <w:rPr>
          <w:sz w:val="26"/>
          <w:szCs w:val="26"/>
        </w:rPr>
        <w:t xml:space="preserve"> </w:t>
      </w:r>
      <w:r w:rsidRPr="00507947">
        <w:rPr>
          <w:b/>
          <w:sz w:val="26"/>
          <w:szCs w:val="26"/>
        </w:rPr>
        <w:t>Александра Филипповича</w:t>
      </w:r>
      <w:r>
        <w:rPr>
          <w:b/>
          <w:sz w:val="26"/>
          <w:szCs w:val="26"/>
        </w:rPr>
        <w:t>.</w:t>
      </w:r>
    </w:p>
    <w:p w:rsidR="00507947" w:rsidRPr="00507947" w:rsidRDefault="00507947" w:rsidP="00662E19">
      <w:pPr>
        <w:jc w:val="both"/>
        <w:rPr>
          <w:sz w:val="26"/>
          <w:szCs w:val="26"/>
          <w:shd w:val="clear" w:color="auto" w:fill="FFFFFF"/>
        </w:rPr>
      </w:pPr>
    </w:p>
    <w:p w:rsidR="00977DFD" w:rsidRPr="00752917" w:rsidRDefault="00662E19" w:rsidP="00977DFD">
      <w:pPr>
        <w:jc w:val="both"/>
        <w:rPr>
          <w:sz w:val="26"/>
          <w:szCs w:val="26"/>
        </w:rPr>
      </w:pPr>
      <w:r w:rsidRPr="00752917">
        <w:rPr>
          <w:sz w:val="26"/>
          <w:szCs w:val="26"/>
        </w:rPr>
        <w:t>В ходе обсуждения члены Общественного совета</w:t>
      </w:r>
      <w:r w:rsidR="00EE6E84">
        <w:rPr>
          <w:sz w:val="26"/>
          <w:szCs w:val="26"/>
        </w:rPr>
        <w:t xml:space="preserve"> ЦОП БПК</w:t>
      </w:r>
      <w:r w:rsidRPr="00752917">
        <w:rPr>
          <w:sz w:val="26"/>
          <w:szCs w:val="26"/>
        </w:rPr>
        <w:t xml:space="preserve"> высказали мнения о том, что в рассматриваемом деле имеются признаки перевода гражданско-правового </w:t>
      </w:r>
      <w:r w:rsidR="00FC5D1B" w:rsidRPr="00752917">
        <w:rPr>
          <w:sz w:val="26"/>
          <w:szCs w:val="26"/>
        </w:rPr>
        <w:t>спора в уголовно-правовое русло</w:t>
      </w:r>
      <w:r w:rsidR="00D23155">
        <w:rPr>
          <w:sz w:val="26"/>
          <w:szCs w:val="26"/>
        </w:rPr>
        <w:t xml:space="preserve">, обоснованность уголовного преследования </w:t>
      </w:r>
      <w:proofErr w:type="spellStart"/>
      <w:r w:rsidR="00D23155">
        <w:rPr>
          <w:sz w:val="26"/>
          <w:szCs w:val="26"/>
        </w:rPr>
        <w:t>Пучкова</w:t>
      </w:r>
      <w:proofErr w:type="spellEnd"/>
      <w:r w:rsidR="00D23155">
        <w:rPr>
          <w:sz w:val="26"/>
          <w:szCs w:val="26"/>
        </w:rPr>
        <w:t xml:space="preserve"> Ю.А. вызывает сомнение</w:t>
      </w:r>
      <w:r w:rsidR="00857876" w:rsidRPr="00752917">
        <w:rPr>
          <w:sz w:val="26"/>
          <w:szCs w:val="26"/>
        </w:rPr>
        <w:t>.</w:t>
      </w:r>
      <w:r w:rsidR="00977DFD" w:rsidRPr="00752917">
        <w:rPr>
          <w:sz w:val="26"/>
          <w:szCs w:val="26"/>
        </w:rPr>
        <w:t xml:space="preserve"> </w:t>
      </w:r>
    </w:p>
    <w:p w:rsidR="00857876" w:rsidRPr="00752917" w:rsidRDefault="00857876" w:rsidP="00857876">
      <w:pPr>
        <w:jc w:val="both"/>
        <w:rPr>
          <w:sz w:val="26"/>
          <w:szCs w:val="26"/>
        </w:rPr>
      </w:pPr>
    </w:p>
    <w:p w:rsidR="001E7C4F" w:rsidRPr="00752917" w:rsidRDefault="008D73E1" w:rsidP="008D73E1">
      <w:pPr>
        <w:jc w:val="both"/>
        <w:rPr>
          <w:b/>
          <w:sz w:val="26"/>
          <w:szCs w:val="26"/>
        </w:rPr>
      </w:pPr>
      <w:r w:rsidRPr="00752917">
        <w:rPr>
          <w:b/>
          <w:sz w:val="26"/>
          <w:szCs w:val="26"/>
        </w:rPr>
        <w:t>По итогам обсуждения Общественный Совет ЦОП БПК решил:</w:t>
      </w:r>
    </w:p>
    <w:p w:rsidR="002F53A7" w:rsidRPr="00752917" w:rsidRDefault="00662E19" w:rsidP="008D73E1">
      <w:pPr>
        <w:jc w:val="both"/>
        <w:rPr>
          <w:sz w:val="26"/>
          <w:szCs w:val="26"/>
        </w:rPr>
      </w:pPr>
      <w:r w:rsidRPr="00752917">
        <w:rPr>
          <w:sz w:val="26"/>
          <w:szCs w:val="26"/>
        </w:rPr>
        <w:t>Обратиться к Уполномоченному при Президенте Российской Федерации по защите прав предпринимателей, принять обращение в дальнейшую работу и применить все необхо</w:t>
      </w:r>
      <w:r w:rsidR="002F0FA5">
        <w:rPr>
          <w:sz w:val="26"/>
          <w:szCs w:val="26"/>
        </w:rPr>
        <w:t>димые полномочия для защиты прав</w:t>
      </w:r>
      <w:r w:rsidR="004A3B18">
        <w:rPr>
          <w:sz w:val="26"/>
          <w:szCs w:val="26"/>
        </w:rPr>
        <w:t xml:space="preserve"> </w:t>
      </w:r>
      <w:proofErr w:type="spellStart"/>
      <w:r w:rsidR="00507947">
        <w:rPr>
          <w:sz w:val="26"/>
          <w:szCs w:val="26"/>
        </w:rPr>
        <w:t>Пучкова</w:t>
      </w:r>
      <w:proofErr w:type="spellEnd"/>
      <w:r w:rsidR="00507947">
        <w:rPr>
          <w:sz w:val="26"/>
          <w:szCs w:val="26"/>
        </w:rPr>
        <w:t xml:space="preserve"> Юрия Алексеевича</w:t>
      </w:r>
      <w:r w:rsidR="004A6E82" w:rsidRPr="00752917">
        <w:rPr>
          <w:sz w:val="26"/>
          <w:szCs w:val="26"/>
        </w:rPr>
        <w:t>.</w:t>
      </w:r>
    </w:p>
    <w:p w:rsidR="00E777ED" w:rsidRDefault="00E777ED" w:rsidP="008D73E1">
      <w:pPr>
        <w:jc w:val="both"/>
        <w:rPr>
          <w:bCs/>
          <w:color w:val="FF0000"/>
          <w:sz w:val="26"/>
          <w:szCs w:val="26"/>
          <w:shd w:val="clear" w:color="auto" w:fill="FFFFFF"/>
        </w:rPr>
      </w:pPr>
    </w:p>
    <w:p w:rsidR="00D23155" w:rsidRPr="00752917" w:rsidRDefault="00D23155" w:rsidP="008D73E1">
      <w:pPr>
        <w:jc w:val="both"/>
        <w:rPr>
          <w:bCs/>
          <w:color w:val="FF0000"/>
          <w:sz w:val="26"/>
          <w:szCs w:val="26"/>
          <w:shd w:val="clear" w:color="auto" w:fill="FFFFFF"/>
        </w:rPr>
      </w:pPr>
    </w:p>
    <w:p w:rsidR="004A3B18" w:rsidRPr="00507947" w:rsidRDefault="004A3B18" w:rsidP="004A3B18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  <w:lang w:eastAsia="en-US"/>
        </w:rPr>
      </w:pPr>
      <w:r>
        <w:rPr>
          <w:b/>
          <w:sz w:val="26"/>
          <w:szCs w:val="26"/>
          <w:u w:val="single"/>
          <w:lang w:val="en-US"/>
        </w:rPr>
        <w:t>II</w:t>
      </w:r>
      <w:r>
        <w:rPr>
          <w:b/>
          <w:sz w:val="26"/>
          <w:szCs w:val="26"/>
          <w:u w:val="single"/>
        </w:rPr>
        <w:t>.</w:t>
      </w:r>
      <w:r w:rsidRPr="00D835DD">
        <w:rPr>
          <w:b/>
          <w:sz w:val="26"/>
          <w:szCs w:val="26"/>
          <w:u w:val="single"/>
          <w:lang w:eastAsia="en-US"/>
        </w:rPr>
        <w:t xml:space="preserve"> </w:t>
      </w:r>
      <w:r w:rsidR="00507947" w:rsidRPr="00142966">
        <w:rPr>
          <w:b/>
          <w:sz w:val="26"/>
          <w:szCs w:val="26"/>
          <w:u w:val="single"/>
        </w:rPr>
        <w:t xml:space="preserve">Рассмотрение </w:t>
      </w:r>
      <w:r w:rsidR="00507947" w:rsidRPr="00142966">
        <w:rPr>
          <w:b/>
          <w:sz w:val="26"/>
          <w:szCs w:val="26"/>
          <w:u w:val="single"/>
          <w:lang w:eastAsia="en-US"/>
        </w:rPr>
        <w:t>обращения № 1843 (№1712-ОБ/2019) в интересах фактического руководителя ООО «НПО «Авиационные системы» (ранее – ООО «М.А.К</w:t>
      </w:r>
      <w:proofErr w:type="gramStart"/>
      <w:r w:rsidR="00507947" w:rsidRPr="00142966">
        <w:rPr>
          <w:b/>
          <w:sz w:val="26"/>
          <w:szCs w:val="26"/>
          <w:u w:val="single"/>
          <w:lang w:eastAsia="en-US"/>
        </w:rPr>
        <w:t>.»</w:t>
      </w:r>
      <w:proofErr w:type="gramEnd"/>
      <w:r w:rsidR="00507947" w:rsidRPr="00142966">
        <w:rPr>
          <w:b/>
          <w:sz w:val="26"/>
          <w:szCs w:val="26"/>
          <w:u w:val="single"/>
          <w:lang w:eastAsia="en-US"/>
        </w:rPr>
        <w:t xml:space="preserve">) </w:t>
      </w:r>
      <w:proofErr w:type="gramStart"/>
      <w:r w:rsidR="00507947" w:rsidRPr="00142966">
        <w:rPr>
          <w:b/>
          <w:sz w:val="26"/>
          <w:szCs w:val="26"/>
          <w:u w:val="single"/>
          <w:lang w:eastAsia="en-US"/>
        </w:rPr>
        <w:t>Красножена Вячеслава Ивановича,</w:t>
      </w:r>
      <w:r w:rsidR="00507947" w:rsidRPr="00142966">
        <w:rPr>
          <w:sz w:val="26"/>
          <w:szCs w:val="26"/>
          <w:u w:val="single"/>
        </w:rPr>
        <w:t xml:space="preserve"> </w:t>
      </w:r>
      <w:r w:rsidR="00507947" w:rsidRPr="00142966">
        <w:rPr>
          <w:b/>
          <w:sz w:val="26"/>
          <w:szCs w:val="26"/>
          <w:u w:val="single"/>
          <w:lang w:eastAsia="en-US"/>
        </w:rPr>
        <w:t>ч. 3 ст. 30, ч. 4 ст. 159 УК РФ, ч. 4 ст. 159 УК РФ (3 эпизода), ч. 1 ст. 195 УК РФ, Омская область</w:t>
      </w:r>
      <w:proofErr w:type="gramEnd"/>
    </w:p>
    <w:p w:rsidR="002F53A7" w:rsidRDefault="002F53A7" w:rsidP="002F53A7">
      <w:pPr>
        <w:jc w:val="both"/>
        <w:rPr>
          <w:rFonts w:eastAsia="Calibri"/>
          <w:b/>
          <w:sz w:val="26"/>
          <w:szCs w:val="26"/>
          <w:u w:val="single"/>
          <w:lang w:eastAsia="en-US"/>
        </w:rPr>
      </w:pPr>
    </w:p>
    <w:p w:rsidR="00362F13" w:rsidRDefault="004A3B18" w:rsidP="00362F13">
      <w:pPr>
        <w:jc w:val="both"/>
        <w:rPr>
          <w:sz w:val="26"/>
          <w:szCs w:val="26"/>
        </w:rPr>
      </w:pPr>
      <w:r>
        <w:rPr>
          <w:sz w:val="26"/>
          <w:szCs w:val="26"/>
        </w:rPr>
        <w:t>По второму</w:t>
      </w:r>
      <w:r w:rsidR="00633AE9" w:rsidRPr="00752917">
        <w:rPr>
          <w:sz w:val="26"/>
          <w:szCs w:val="26"/>
        </w:rPr>
        <w:t xml:space="preserve"> вопросу повестки </w:t>
      </w:r>
      <w:r w:rsidR="00835BC0" w:rsidRPr="00752917">
        <w:rPr>
          <w:sz w:val="26"/>
          <w:szCs w:val="26"/>
        </w:rPr>
        <w:t xml:space="preserve">заседания </w:t>
      </w:r>
      <w:r w:rsidR="002F0FA5" w:rsidRPr="00752917">
        <w:rPr>
          <w:sz w:val="26"/>
          <w:szCs w:val="26"/>
        </w:rPr>
        <w:t xml:space="preserve">выступил </w:t>
      </w:r>
      <w:r w:rsidR="002F0FA5" w:rsidRPr="002F0FA5">
        <w:rPr>
          <w:sz w:val="26"/>
          <w:szCs w:val="26"/>
        </w:rPr>
        <w:t>эксперт</w:t>
      </w:r>
      <w:r w:rsidR="002F0FA5" w:rsidRPr="002F0FA5">
        <w:rPr>
          <w:rFonts w:eastAsia="Calibri"/>
          <w:sz w:val="26"/>
          <w:szCs w:val="26"/>
          <w:lang w:eastAsia="en-US"/>
        </w:rPr>
        <w:t xml:space="preserve"> </w:t>
      </w:r>
      <w:r w:rsidR="00507947" w:rsidRPr="00507947">
        <w:rPr>
          <w:rStyle w:val="ab"/>
          <w:sz w:val="26"/>
          <w:szCs w:val="26"/>
          <w:shd w:val="clear" w:color="auto" w:fill="FFFFFF"/>
        </w:rPr>
        <w:t xml:space="preserve">Федоров Вахтанг </w:t>
      </w:r>
      <w:proofErr w:type="spellStart"/>
      <w:r w:rsidR="00507947" w:rsidRPr="00507947">
        <w:rPr>
          <w:rStyle w:val="ab"/>
          <w:sz w:val="26"/>
          <w:szCs w:val="26"/>
          <w:shd w:val="clear" w:color="auto" w:fill="FFFFFF"/>
        </w:rPr>
        <w:t>Важаевич</w:t>
      </w:r>
      <w:proofErr w:type="spellEnd"/>
      <w:r w:rsidR="00507947" w:rsidRPr="00507947">
        <w:rPr>
          <w:rStyle w:val="ab"/>
          <w:sz w:val="26"/>
          <w:szCs w:val="26"/>
          <w:shd w:val="clear" w:color="auto" w:fill="FFFFFF"/>
        </w:rPr>
        <w:t xml:space="preserve"> – </w:t>
      </w:r>
      <w:r w:rsidR="00507947" w:rsidRPr="00507947">
        <w:rPr>
          <w:rStyle w:val="ab"/>
          <w:b w:val="0"/>
          <w:sz w:val="26"/>
          <w:szCs w:val="26"/>
          <w:shd w:val="clear" w:color="auto" w:fill="FFFFFF"/>
        </w:rPr>
        <w:t xml:space="preserve">адвокат, кандидат юридических наук преподаватель кафедры практической юриспруденции Университета О.Е. им. </w:t>
      </w:r>
      <w:proofErr w:type="spellStart"/>
      <w:r w:rsidR="00507947" w:rsidRPr="00507947">
        <w:rPr>
          <w:rStyle w:val="ab"/>
          <w:b w:val="0"/>
          <w:sz w:val="26"/>
          <w:szCs w:val="26"/>
          <w:shd w:val="clear" w:color="auto" w:fill="FFFFFF"/>
        </w:rPr>
        <w:t>Кутафина</w:t>
      </w:r>
      <w:proofErr w:type="spellEnd"/>
      <w:r w:rsidR="00DE43B7">
        <w:rPr>
          <w:rStyle w:val="ab"/>
          <w:b w:val="0"/>
          <w:sz w:val="26"/>
          <w:szCs w:val="26"/>
          <w:shd w:val="clear" w:color="auto" w:fill="FFFFFF"/>
        </w:rPr>
        <w:t>.</w:t>
      </w:r>
      <w:r w:rsidR="00890B10">
        <w:rPr>
          <w:rStyle w:val="ab"/>
          <w:b w:val="0"/>
          <w:sz w:val="26"/>
          <w:szCs w:val="26"/>
          <w:shd w:val="clear" w:color="auto" w:fill="FFFFFF"/>
        </w:rPr>
        <w:t xml:space="preserve"> </w:t>
      </w:r>
      <w:r w:rsidR="004A2127" w:rsidRPr="00E83487">
        <w:rPr>
          <w:sz w:val="26"/>
          <w:szCs w:val="26"/>
        </w:rPr>
        <w:t xml:space="preserve">По мнению эксперта, </w:t>
      </w:r>
      <w:r w:rsidR="00D02DBB" w:rsidRPr="00E83487">
        <w:rPr>
          <w:sz w:val="26"/>
          <w:szCs w:val="26"/>
        </w:rPr>
        <w:t xml:space="preserve">из </w:t>
      </w:r>
      <w:r w:rsidR="004A2127" w:rsidRPr="00E83487">
        <w:rPr>
          <w:sz w:val="26"/>
          <w:szCs w:val="26"/>
        </w:rPr>
        <w:t>представленных документов</w:t>
      </w:r>
      <w:r w:rsidR="00D02DBB" w:rsidRPr="00E83487">
        <w:rPr>
          <w:sz w:val="26"/>
          <w:szCs w:val="26"/>
        </w:rPr>
        <w:t xml:space="preserve"> </w:t>
      </w:r>
      <w:r w:rsidR="004A6E82">
        <w:rPr>
          <w:sz w:val="26"/>
          <w:szCs w:val="26"/>
        </w:rPr>
        <w:t xml:space="preserve">усматривается, </w:t>
      </w:r>
      <w:r w:rsidR="004A6E82" w:rsidRPr="00E83487">
        <w:rPr>
          <w:sz w:val="26"/>
          <w:szCs w:val="26"/>
        </w:rPr>
        <w:t xml:space="preserve">что в настоящем деле нарушены права и законные интересы </w:t>
      </w:r>
      <w:r w:rsidR="00507947">
        <w:rPr>
          <w:sz w:val="26"/>
          <w:szCs w:val="26"/>
        </w:rPr>
        <w:t>Красножена Вячеслава Ивановича</w:t>
      </w:r>
      <w:r w:rsidR="003A1FB2">
        <w:rPr>
          <w:sz w:val="26"/>
          <w:szCs w:val="26"/>
        </w:rPr>
        <w:t>,</w:t>
      </w:r>
      <w:r w:rsidR="002F0FA5">
        <w:rPr>
          <w:sz w:val="26"/>
          <w:szCs w:val="26"/>
        </w:rPr>
        <w:t xml:space="preserve"> </w:t>
      </w:r>
      <w:r w:rsidR="004A6E82" w:rsidRPr="00E83487">
        <w:rPr>
          <w:sz w:val="26"/>
          <w:szCs w:val="26"/>
        </w:rPr>
        <w:t>г</w:t>
      </w:r>
      <w:r w:rsidR="004A6E82" w:rsidRPr="00E83487">
        <w:rPr>
          <w:rFonts w:eastAsia="Calibri"/>
          <w:sz w:val="26"/>
          <w:szCs w:val="26"/>
          <w:lang w:eastAsia="en-US"/>
        </w:rPr>
        <w:t>ра</w:t>
      </w:r>
      <w:r w:rsidR="004A6E82" w:rsidRPr="00E83487">
        <w:rPr>
          <w:sz w:val="26"/>
          <w:szCs w:val="26"/>
        </w:rPr>
        <w:t>жданско-правовой спор переведен в сферу уголовного преследования</w:t>
      </w:r>
      <w:r w:rsidR="004265BA">
        <w:rPr>
          <w:sz w:val="26"/>
          <w:szCs w:val="26"/>
        </w:rPr>
        <w:t xml:space="preserve"> предпринимателя</w:t>
      </w:r>
      <w:r w:rsidR="004A6E82" w:rsidRPr="00E83487">
        <w:rPr>
          <w:sz w:val="26"/>
          <w:szCs w:val="26"/>
        </w:rPr>
        <w:t>.</w:t>
      </w:r>
      <w:r w:rsidR="00890B10">
        <w:rPr>
          <w:sz w:val="26"/>
          <w:szCs w:val="26"/>
        </w:rPr>
        <w:t xml:space="preserve"> Вместе с тем, дополнительно изучить </w:t>
      </w:r>
      <w:r w:rsidR="005D18B7">
        <w:rPr>
          <w:sz w:val="26"/>
          <w:szCs w:val="26"/>
        </w:rPr>
        <w:t xml:space="preserve">все </w:t>
      </w:r>
      <w:r w:rsidR="00890B10">
        <w:rPr>
          <w:sz w:val="26"/>
          <w:szCs w:val="26"/>
        </w:rPr>
        <w:t xml:space="preserve">материалы в части обвинения Красножена В.И. по ч. 1 ст. 195 УК РФ у эксперта не было возможности. </w:t>
      </w:r>
    </w:p>
    <w:p w:rsidR="00466955" w:rsidRDefault="00466955" w:rsidP="00362F13">
      <w:pPr>
        <w:jc w:val="both"/>
        <w:rPr>
          <w:color w:val="000000"/>
          <w:sz w:val="26"/>
          <w:szCs w:val="26"/>
          <w:shd w:val="clear" w:color="auto" w:fill="FFFFFF"/>
        </w:rPr>
      </w:pPr>
    </w:p>
    <w:p w:rsidR="00633AE9" w:rsidRPr="00F16F8A" w:rsidRDefault="00507947" w:rsidP="00362F13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Красножен Вячеслав Иванович</w:t>
      </w:r>
      <w:r w:rsidR="00F16F8A" w:rsidRPr="00F16F8A">
        <w:rPr>
          <w:b/>
          <w:sz w:val="26"/>
          <w:szCs w:val="26"/>
        </w:rPr>
        <w:t xml:space="preserve"> </w:t>
      </w:r>
      <w:r w:rsidR="00633AE9" w:rsidRPr="00F16F8A">
        <w:rPr>
          <w:sz w:val="26"/>
          <w:szCs w:val="26"/>
        </w:rPr>
        <w:t>поддержал доводы жалобы и дал дополнительные пояснения по существу дела.</w:t>
      </w:r>
    </w:p>
    <w:p w:rsidR="00012ABF" w:rsidRPr="00F16F8A" w:rsidRDefault="00012ABF" w:rsidP="008D73E1">
      <w:pPr>
        <w:jc w:val="both"/>
        <w:rPr>
          <w:sz w:val="26"/>
          <w:szCs w:val="26"/>
        </w:rPr>
      </w:pPr>
    </w:p>
    <w:p w:rsidR="00355372" w:rsidRDefault="00F16F8A" w:rsidP="00355372">
      <w:pPr>
        <w:jc w:val="both"/>
        <w:rPr>
          <w:sz w:val="26"/>
          <w:szCs w:val="26"/>
        </w:rPr>
      </w:pPr>
      <w:r w:rsidRPr="00F16F8A">
        <w:rPr>
          <w:sz w:val="26"/>
          <w:szCs w:val="26"/>
        </w:rPr>
        <w:t xml:space="preserve">Зачитан отзыв </w:t>
      </w:r>
      <w:r w:rsidRPr="00F16F8A">
        <w:rPr>
          <w:sz w:val="26"/>
          <w:szCs w:val="26"/>
          <w:shd w:val="clear" w:color="auto" w:fill="FFFFFF"/>
        </w:rPr>
        <w:t>Уполномоченного</w:t>
      </w:r>
      <w:r w:rsidR="00355372" w:rsidRPr="00F16F8A">
        <w:rPr>
          <w:sz w:val="26"/>
          <w:szCs w:val="26"/>
          <w:shd w:val="clear" w:color="auto" w:fill="FFFFFF"/>
        </w:rPr>
        <w:t xml:space="preserve"> </w:t>
      </w:r>
      <w:r w:rsidRPr="00F16F8A">
        <w:rPr>
          <w:sz w:val="26"/>
          <w:szCs w:val="26"/>
        </w:rPr>
        <w:t xml:space="preserve">по защите прав предпринимателей в </w:t>
      </w:r>
      <w:r w:rsidR="00507947">
        <w:rPr>
          <w:sz w:val="26"/>
          <w:szCs w:val="26"/>
        </w:rPr>
        <w:t>Новосибирской области</w:t>
      </w:r>
      <w:r w:rsidR="000474A7">
        <w:rPr>
          <w:sz w:val="26"/>
          <w:szCs w:val="26"/>
        </w:rPr>
        <w:t xml:space="preserve"> </w:t>
      </w:r>
      <w:r w:rsidRPr="00F16F8A">
        <w:rPr>
          <w:sz w:val="26"/>
          <w:szCs w:val="26"/>
        </w:rPr>
        <w:t xml:space="preserve"> </w:t>
      </w:r>
      <w:proofErr w:type="spellStart"/>
      <w:r w:rsidR="00507947" w:rsidRPr="00507947">
        <w:rPr>
          <w:b/>
          <w:sz w:val="26"/>
          <w:szCs w:val="26"/>
        </w:rPr>
        <w:t>Мамулата</w:t>
      </w:r>
      <w:proofErr w:type="spellEnd"/>
      <w:r w:rsidR="00507947" w:rsidRPr="00507947">
        <w:rPr>
          <w:b/>
          <w:sz w:val="26"/>
          <w:szCs w:val="26"/>
        </w:rPr>
        <w:t xml:space="preserve"> Николая Егоровича</w:t>
      </w:r>
      <w:r w:rsidR="00355372" w:rsidRPr="00507947">
        <w:rPr>
          <w:sz w:val="26"/>
          <w:szCs w:val="26"/>
        </w:rPr>
        <w:t>.</w:t>
      </w:r>
    </w:p>
    <w:p w:rsidR="001E4687" w:rsidRDefault="001E4687" w:rsidP="00355372">
      <w:pPr>
        <w:jc w:val="both"/>
        <w:rPr>
          <w:sz w:val="26"/>
          <w:szCs w:val="26"/>
        </w:rPr>
      </w:pPr>
    </w:p>
    <w:p w:rsidR="001E4687" w:rsidRPr="00507947" w:rsidRDefault="008F3EE8" w:rsidP="00355372">
      <w:pPr>
        <w:jc w:val="both"/>
        <w:rPr>
          <w:b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Зачитан </w:t>
      </w:r>
      <w:r>
        <w:rPr>
          <w:rFonts w:eastAsiaTheme="minorHAnsi"/>
          <w:sz w:val="26"/>
          <w:szCs w:val="26"/>
          <w:lang w:eastAsia="en-US"/>
        </w:rPr>
        <w:t>о</w:t>
      </w:r>
      <w:r w:rsidR="001E4687">
        <w:rPr>
          <w:rFonts w:eastAsiaTheme="minorHAnsi"/>
          <w:sz w:val="26"/>
          <w:szCs w:val="26"/>
          <w:lang w:eastAsia="en-US"/>
        </w:rPr>
        <w:t xml:space="preserve">тзыв </w:t>
      </w:r>
      <w:proofErr w:type="spellStart"/>
      <w:r w:rsidR="00507947" w:rsidRPr="00507947">
        <w:rPr>
          <w:sz w:val="26"/>
          <w:szCs w:val="26"/>
          <w:shd w:val="clear" w:color="auto" w:fill="FFFFFF"/>
        </w:rPr>
        <w:t>и.о</w:t>
      </w:r>
      <w:proofErr w:type="spellEnd"/>
      <w:r w:rsidR="00507947" w:rsidRPr="00507947">
        <w:rPr>
          <w:sz w:val="26"/>
          <w:szCs w:val="26"/>
          <w:shd w:val="clear" w:color="auto" w:fill="FFFFFF"/>
        </w:rPr>
        <w:t xml:space="preserve">. ректора ФГБОУ </w:t>
      </w:r>
      <w:proofErr w:type="gramStart"/>
      <w:r w:rsidR="00507947" w:rsidRPr="00507947">
        <w:rPr>
          <w:sz w:val="26"/>
          <w:szCs w:val="26"/>
          <w:shd w:val="clear" w:color="auto" w:fill="FFFFFF"/>
        </w:rPr>
        <w:t>ВО</w:t>
      </w:r>
      <w:proofErr w:type="gramEnd"/>
      <w:r w:rsidR="00507947" w:rsidRPr="00507947">
        <w:rPr>
          <w:sz w:val="26"/>
          <w:szCs w:val="26"/>
          <w:shd w:val="clear" w:color="auto" w:fill="FFFFFF"/>
        </w:rPr>
        <w:t xml:space="preserve"> «Ульяновский Институт Гражданской авиации имени главного маршала авиации Б.П. Бугаева» </w:t>
      </w:r>
      <w:r w:rsidR="00507947" w:rsidRPr="00507947">
        <w:rPr>
          <w:b/>
          <w:sz w:val="26"/>
          <w:szCs w:val="26"/>
          <w:shd w:val="clear" w:color="auto" w:fill="FFFFFF"/>
        </w:rPr>
        <w:t>Африкантова Николая Николаевича</w:t>
      </w:r>
      <w:r w:rsidR="005D18B7">
        <w:rPr>
          <w:b/>
          <w:sz w:val="26"/>
          <w:szCs w:val="26"/>
          <w:shd w:val="clear" w:color="auto" w:fill="FFFFFF"/>
        </w:rPr>
        <w:t>.</w:t>
      </w:r>
    </w:p>
    <w:p w:rsidR="00633AE9" w:rsidRDefault="00633AE9" w:rsidP="008D73E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466955" w:rsidRDefault="00466955" w:rsidP="00466955">
      <w:pPr>
        <w:jc w:val="both"/>
        <w:rPr>
          <w:sz w:val="26"/>
          <w:szCs w:val="26"/>
        </w:rPr>
      </w:pPr>
      <w:r w:rsidRPr="00752917">
        <w:rPr>
          <w:sz w:val="26"/>
          <w:szCs w:val="26"/>
        </w:rPr>
        <w:t xml:space="preserve">В ходе обсуждения члены Общественного совета высказали мнения о том, что в рассматриваемом деле имеются признаки перевода гражданско-правового спора в уголовно-правовое русло. </w:t>
      </w:r>
    </w:p>
    <w:p w:rsidR="00DE43B7" w:rsidRDefault="00DE43B7" w:rsidP="00466955">
      <w:pPr>
        <w:jc w:val="both"/>
        <w:rPr>
          <w:b/>
          <w:sz w:val="26"/>
          <w:szCs w:val="26"/>
        </w:rPr>
      </w:pPr>
    </w:p>
    <w:p w:rsidR="001E7C4F" w:rsidRPr="00752917" w:rsidRDefault="00466955" w:rsidP="00466955">
      <w:pPr>
        <w:jc w:val="both"/>
        <w:rPr>
          <w:b/>
          <w:sz w:val="26"/>
          <w:szCs w:val="26"/>
        </w:rPr>
      </w:pPr>
      <w:r w:rsidRPr="00752917">
        <w:rPr>
          <w:b/>
          <w:sz w:val="26"/>
          <w:szCs w:val="26"/>
        </w:rPr>
        <w:t>По итогам обсуждения Общественный Совет ЦОП БПК решил:</w:t>
      </w:r>
    </w:p>
    <w:p w:rsidR="0010340B" w:rsidRDefault="00466955" w:rsidP="0010340B">
      <w:pPr>
        <w:jc w:val="both"/>
        <w:rPr>
          <w:sz w:val="26"/>
          <w:szCs w:val="26"/>
          <w:lang w:eastAsia="en-US"/>
        </w:rPr>
      </w:pPr>
      <w:r w:rsidRPr="005D18B7">
        <w:rPr>
          <w:sz w:val="26"/>
          <w:szCs w:val="26"/>
        </w:rPr>
        <w:t>Обратиться к Уполномоченному при Президенте Российской Федерации по защите прав предпринимателей, принять обращение в дальнейшую работу и применить все необходимые полномочия для защиты прав</w:t>
      </w:r>
      <w:r w:rsidR="003C0EEF" w:rsidRPr="005D18B7">
        <w:rPr>
          <w:sz w:val="26"/>
          <w:szCs w:val="26"/>
        </w:rPr>
        <w:t xml:space="preserve"> </w:t>
      </w:r>
      <w:r w:rsidR="00507947" w:rsidRPr="005D18B7">
        <w:rPr>
          <w:sz w:val="26"/>
          <w:szCs w:val="26"/>
        </w:rPr>
        <w:t>Красножена</w:t>
      </w:r>
      <w:r w:rsidR="003C0EEF" w:rsidRPr="005D18B7">
        <w:rPr>
          <w:sz w:val="26"/>
          <w:szCs w:val="26"/>
        </w:rPr>
        <w:t xml:space="preserve"> Вячеслава Ивановича касательно</w:t>
      </w:r>
      <w:r w:rsidR="003C0EEF" w:rsidRPr="005D18B7">
        <w:rPr>
          <w:sz w:val="26"/>
          <w:szCs w:val="26"/>
          <w:lang w:eastAsia="en-US"/>
        </w:rPr>
        <w:t xml:space="preserve"> уголовного преследования по ст</w:t>
      </w:r>
      <w:r w:rsidR="00815968">
        <w:rPr>
          <w:sz w:val="26"/>
          <w:szCs w:val="26"/>
          <w:lang w:eastAsia="en-US"/>
        </w:rPr>
        <w:t>атье</w:t>
      </w:r>
      <w:r w:rsidR="003C0EEF" w:rsidRPr="005D18B7">
        <w:rPr>
          <w:sz w:val="26"/>
          <w:szCs w:val="26"/>
          <w:lang w:eastAsia="en-US"/>
        </w:rPr>
        <w:t xml:space="preserve"> 159 УК РФ,</w:t>
      </w:r>
      <w:r w:rsidR="005D18B7">
        <w:rPr>
          <w:sz w:val="26"/>
          <w:szCs w:val="26"/>
          <w:lang w:eastAsia="en-US"/>
        </w:rPr>
        <w:t xml:space="preserve"> в части </w:t>
      </w:r>
      <w:r w:rsidR="005D18B7" w:rsidRPr="005D18B7">
        <w:rPr>
          <w:sz w:val="26"/>
          <w:szCs w:val="26"/>
          <w:lang w:eastAsia="en-US"/>
        </w:rPr>
        <w:t xml:space="preserve">уголовного преследования </w:t>
      </w:r>
      <w:r w:rsidR="005D18B7">
        <w:rPr>
          <w:sz w:val="26"/>
          <w:szCs w:val="26"/>
          <w:lang w:eastAsia="en-US"/>
        </w:rPr>
        <w:t>предпринимателя п</w:t>
      </w:r>
      <w:r w:rsidR="005D18B7" w:rsidRPr="005D18B7">
        <w:rPr>
          <w:sz w:val="26"/>
          <w:szCs w:val="26"/>
          <w:lang w:eastAsia="en-US"/>
        </w:rPr>
        <w:t>о ст</w:t>
      </w:r>
      <w:r w:rsidR="00815968">
        <w:rPr>
          <w:sz w:val="26"/>
          <w:szCs w:val="26"/>
          <w:lang w:eastAsia="en-US"/>
        </w:rPr>
        <w:t>атье</w:t>
      </w:r>
      <w:r w:rsidR="005D18B7" w:rsidRPr="005D18B7">
        <w:rPr>
          <w:sz w:val="26"/>
          <w:szCs w:val="26"/>
          <w:lang w:eastAsia="en-US"/>
        </w:rPr>
        <w:t xml:space="preserve"> 195 УК РФ </w:t>
      </w:r>
      <w:r w:rsidR="003C0EEF" w:rsidRPr="005D18B7">
        <w:rPr>
          <w:sz w:val="26"/>
          <w:szCs w:val="26"/>
          <w:lang w:eastAsia="en-US"/>
        </w:rPr>
        <w:t>направить обращен</w:t>
      </w:r>
      <w:r w:rsidR="005D18B7">
        <w:rPr>
          <w:sz w:val="26"/>
          <w:szCs w:val="26"/>
          <w:lang w:eastAsia="en-US"/>
        </w:rPr>
        <w:t>ие на дополнительную экспертизу</w:t>
      </w:r>
      <w:r w:rsidR="003C0EEF" w:rsidRPr="005D18B7">
        <w:rPr>
          <w:sz w:val="26"/>
          <w:szCs w:val="26"/>
          <w:lang w:eastAsia="en-US"/>
        </w:rPr>
        <w:t>.</w:t>
      </w:r>
    </w:p>
    <w:p w:rsidR="003C0EEF" w:rsidRPr="0010340B" w:rsidRDefault="003C0EEF" w:rsidP="0010340B">
      <w:pPr>
        <w:jc w:val="both"/>
        <w:rPr>
          <w:sz w:val="26"/>
          <w:szCs w:val="26"/>
        </w:rPr>
      </w:pPr>
      <w:r w:rsidRPr="00142966">
        <w:rPr>
          <w:b/>
          <w:sz w:val="26"/>
          <w:szCs w:val="26"/>
          <w:u w:val="single"/>
          <w:lang w:val="en-US"/>
        </w:rPr>
        <w:lastRenderedPageBreak/>
        <w:t>II</w:t>
      </w:r>
      <w:r>
        <w:rPr>
          <w:b/>
          <w:sz w:val="26"/>
          <w:szCs w:val="26"/>
          <w:u w:val="single"/>
          <w:lang w:val="en-US"/>
        </w:rPr>
        <w:t>I</w:t>
      </w:r>
      <w:r w:rsidRPr="00142966">
        <w:rPr>
          <w:b/>
          <w:sz w:val="26"/>
          <w:szCs w:val="26"/>
          <w:u w:val="single"/>
        </w:rPr>
        <w:t>.</w:t>
      </w:r>
      <w:r w:rsidRPr="00142966">
        <w:rPr>
          <w:b/>
          <w:sz w:val="26"/>
          <w:szCs w:val="26"/>
          <w:u w:val="single"/>
          <w:lang w:eastAsia="en-US"/>
        </w:rPr>
        <w:t xml:space="preserve"> </w:t>
      </w:r>
      <w:r w:rsidRPr="00142966">
        <w:rPr>
          <w:b/>
          <w:sz w:val="26"/>
          <w:szCs w:val="26"/>
          <w:u w:val="single"/>
        </w:rPr>
        <w:t xml:space="preserve">Рассмотрение обращения </w:t>
      </w:r>
      <w:r w:rsidRPr="00142966">
        <w:rPr>
          <w:b/>
          <w:kern w:val="2"/>
          <w:sz w:val="26"/>
          <w:szCs w:val="26"/>
          <w:u w:val="single"/>
          <w:lang w:eastAsia="ar-SA"/>
        </w:rPr>
        <w:t>№ 1783 (</w:t>
      </w:r>
      <w:r w:rsidRPr="00142966">
        <w:rPr>
          <w:b/>
          <w:sz w:val="26"/>
          <w:szCs w:val="26"/>
          <w:u w:val="single"/>
        </w:rPr>
        <w:t>№630-ОБ/2019) в интересах генерального директора АО «</w:t>
      </w:r>
      <w:proofErr w:type="spellStart"/>
      <w:r w:rsidRPr="00142966">
        <w:rPr>
          <w:b/>
          <w:sz w:val="26"/>
          <w:szCs w:val="26"/>
          <w:u w:val="single"/>
        </w:rPr>
        <w:t>Солид</w:t>
      </w:r>
      <w:proofErr w:type="spellEnd"/>
      <w:r w:rsidRPr="00142966">
        <w:rPr>
          <w:b/>
          <w:sz w:val="26"/>
          <w:szCs w:val="26"/>
          <w:u w:val="single"/>
        </w:rPr>
        <w:t xml:space="preserve">-товарные рынки» Мороза Ильи Викторовича, </w:t>
      </w:r>
      <w:r w:rsidR="002C4FE8">
        <w:rPr>
          <w:b/>
          <w:sz w:val="26"/>
          <w:szCs w:val="26"/>
          <w:u w:val="single"/>
        </w:rPr>
        <w:t xml:space="preserve">п. </w:t>
      </w:r>
      <w:r w:rsidRPr="00142966">
        <w:rPr>
          <w:b/>
          <w:sz w:val="26"/>
          <w:szCs w:val="26"/>
          <w:u w:val="single"/>
        </w:rPr>
        <w:t>«в» ч.2 ст.178 УК РФ (</w:t>
      </w:r>
      <w:r w:rsidRPr="00142966">
        <w:rPr>
          <w:b/>
          <w:i/>
          <w:sz w:val="26"/>
          <w:szCs w:val="26"/>
          <w:u w:val="single"/>
        </w:rPr>
        <w:t>ограничение конкуренции</w:t>
      </w:r>
      <w:r w:rsidRPr="00142966">
        <w:rPr>
          <w:b/>
          <w:sz w:val="26"/>
          <w:szCs w:val="26"/>
          <w:u w:val="single"/>
        </w:rPr>
        <w:t>) и ч.2 ст. 185.3  УК РФ (</w:t>
      </w:r>
      <w:r w:rsidRPr="00142966">
        <w:rPr>
          <w:b/>
          <w:i/>
          <w:sz w:val="26"/>
          <w:szCs w:val="26"/>
          <w:u w:val="single"/>
        </w:rPr>
        <w:t>манипулирование рынком</w:t>
      </w:r>
      <w:r w:rsidRPr="00142966">
        <w:rPr>
          <w:b/>
          <w:sz w:val="26"/>
          <w:szCs w:val="26"/>
          <w:u w:val="single"/>
        </w:rPr>
        <w:t>), г. Москва</w:t>
      </w:r>
    </w:p>
    <w:p w:rsidR="003C0EEF" w:rsidRDefault="003C0EEF" w:rsidP="003C0EEF">
      <w:pPr>
        <w:pStyle w:val="Default"/>
        <w:jc w:val="both"/>
        <w:rPr>
          <w:b/>
          <w:sz w:val="26"/>
          <w:szCs w:val="26"/>
          <w:u w:val="single"/>
        </w:rPr>
      </w:pPr>
    </w:p>
    <w:p w:rsidR="003C0EEF" w:rsidRDefault="003C0EEF" w:rsidP="003C0EEF">
      <w:pPr>
        <w:jc w:val="both"/>
        <w:rPr>
          <w:sz w:val="26"/>
          <w:szCs w:val="26"/>
        </w:rPr>
      </w:pPr>
      <w:r w:rsidRPr="003C0EEF">
        <w:rPr>
          <w:sz w:val="26"/>
          <w:szCs w:val="26"/>
        </w:rPr>
        <w:t>По третьему вопросу повестки заседания выступил эксперт</w:t>
      </w:r>
      <w:r w:rsidRPr="003C0EEF">
        <w:rPr>
          <w:rFonts w:eastAsia="Calibri"/>
          <w:sz w:val="26"/>
          <w:szCs w:val="26"/>
          <w:lang w:eastAsia="en-US"/>
        </w:rPr>
        <w:t xml:space="preserve"> </w:t>
      </w:r>
      <w:r w:rsidRPr="003C0EEF">
        <w:rPr>
          <w:b/>
          <w:sz w:val="26"/>
          <w:szCs w:val="26"/>
        </w:rPr>
        <w:t>Кожемякин Борис Аркадьевич</w:t>
      </w:r>
      <w:r w:rsidRPr="003C0EEF">
        <w:rPr>
          <w:sz w:val="26"/>
          <w:szCs w:val="26"/>
        </w:rPr>
        <w:t xml:space="preserve"> – адвокат,</w:t>
      </w:r>
      <w:r w:rsidRPr="003C0EEF">
        <w:rPr>
          <w:b/>
          <w:sz w:val="26"/>
          <w:szCs w:val="26"/>
        </w:rPr>
        <w:t xml:space="preserve"> </w:t>
      </w:r>
      <w:r w:rsidRPr="003C0EEF">
        <w:rPr>
          <w:sz w:val="26"/>
          <w:szCs w:val="26"/>
        </w:rPr>
        <w:t>член комиссии по защите прав адвокатов Адвокатской палаты г. Москвы</w:t>
      </w:r>
      <w:r w:rsidR="00CD2A94">
        <w:rPr>
          <w:sz w:val="26"/>
          <w:szCs w:val="26"/>
        </w:rPr>
        <w:t xml:space="preserve">. </w:t>
      </w:r>
      <w:r w:rsidRPr="00E83487">
        <w:rPr>
          <w:sz w:val="26"/>
          <w:szCs w:val="26"/>
        </w:rPr>
        <w:t xml:space="preserve">По мнению эксперта, из представленных документов </w:t>
      </w:r>
      <w:r>
        <w:rPr>
          <w:sz w:val="26"/>
          <w:szCs w:val="26"/>
        </w:rPr>
        <w:t xml:space="preserve">усматривается, </w:t>
      </w:r>
      <w:r w:rsidRPr="00E83487">
        <w:rPr>
          <w:sz w:val="26"/>
          <w:szCs w:val="26"/>
        </w:rPr>
        <w:t xml:space="preserve">что в </w:t>
      </w:r>
      <w:proofErr w:type="gramStart"/>
      <w:r w:rsidRPr="00E83487">
        <w:rPr>
          <w:sz w:val="26"/>
          <w:szCs w:val="26"/>
        </w:rPr>
        <w:t>настоящем</w:t>
      </w:r>
      <w:proofErr w:type="gramEnd"/>
      <w:r w:rsidRPr="00E83487">
        <w:rPr>
          <w:sz w:val="26"/>
          <w:szCs w:val="26"/>
        </w:rPr>
        <w:t xml:space="preserve"> деле нарушены права и законные интересы </w:t>
      </w:r>
      <w:r w:rsidR="004A36C7">
        <w:rPr>
          <w:sz w:val="26"/>
          <w:szCs w:val="26"/>
        </w:rPr>
        <w:t>Мороза Ильи Викторовича</w:t>
      </w:r>
      <w:r>
        <w:rPr>
          <w:sz w:val="26"/>
          <w:szCs w:val="26"/>
        </w:rPr>
        <w:t xml:space="preserve">, </w:t>
      </w:r>
      <w:r w:rsidRPr="002C3DC0">
        <w:rPr>
          <w:sz w:val="26"/>
          <w:szCs w:val="26"/>
        </w:rPr>
        <w:t xml:space="preserve"> </w:t>
      </w:r>
      <w:r w:rsidRPr="00E83487">
        <w:rPr>
          <w:sz w:val="26"/>
          <w:szCs w:val="26"/>
        </w:rPr>
        <w:t>г</w:t>
      </w:r>
      <w:r w:rsidRPr="00E83487">
        <w:rPr>
          <w:rFonts w:eastAsia="Calibri"/>
          <w:sz w:val="26"/>
          <w:szCs w:val="26"/>
          <w:lang w:eastAsia="en-US"/>
        </w:rPr>
        <w:t>ра</w:t>
      </w:r>
      <w:r w:rsidRPr="00E83487">
        <w:rPr>
          <w:sz w:val="26"/>
          <w:szCs w:val="26"/>
        </w:rPr>
        <w:t>жданско-правовой спор переведен в сферу уголовного преследования</w:t>
      </w:r>
      <w:r>
        <w:rPr>
          <w:sz w:val="26"/>
          <w:szCs w:val="26"/>
        </w:rPr>
        <w:t xml:space="preserve"> предпринимателя</w:t>
      </w:r>
      <w:r w:rsidRPr="00E83487">
        <w:rPr>
          <w:sz w:val="26"/>
          <w:szCs w:val="26"/>
        </w:rPr>
        <w:t>.</w:t>
      </w:r>
    </w:p>
    <w:p w:rsidR="003C0EEF" w:rsidRDefault="003C0EEF" w:rsidP="003C0EEF">
      <w:pPr>
        <w:jc w:val="both"/>
        <w:rPr>
          <w:color w:val="000000"/>
          <w:sz w:val="26"/>
          <w:szCs w:val="26"/>
          <w:shd w:val="clear" w:color="auto" w:fill="FFFFFF"/>
        </w:rPr>
      </w:pPr>
      <w:bookmarkStart w:id="0" w:name="_GoBack"/>
      <w:bookmarkEnd w:id="0"/>
    </w:p>
    <w:p w:rsidR="003C0EEF" w:rsidRPr="00F16F8A" w:rsidRDefault="003C0EEF" w:rsidP="003C0EEF">
      <w:pPr>
        <w:jc w:val="both"/>
        <w:rPr>
          <w:sz w:val="26"/>
          <w:szCs w:val="26"/>
        </w:rPr>
      </w:pPr>
      <w:r w:rsidRPr="003C0EEF">
        <w:rPr>
          <w:sz w:val="26"/>
          <w:szCs w:val="26"/>
        </w:rPr>
        <w:t>Представители АО «</w:t>
      </w:r>
      <w:proofErr w:type="spellStart"/>
      <w:r w:rsidRPr="003C0EEF">
        <w:rPr>
          <w:sz w:val="26"/>
          <w:szCs w:val="26"/>
        </w:rPr>
        <w:t>Солид</w:t>
      </w:r>
      <w:proofErr w:type="spellEnd"/>
      <w:r w:rsidRPr="003C0EEF">
        <w:rPr>
          <w:sz w:val="26"/>
          <w:szCs w:val="26"/>
        </w:rPr>
        <w:t>-товарные рынки»</w:t>
      </w:r>
      <w:r>
        <w:rPr>
          <w:sz w:val="26"/>
          <w:szCs w:val="26"/>
        </w:rPr>
        <w:t xml:space="preserve"> </w:t>
      </w:r>
      <w:r w:rsidRPr="003C0EEF">
        <w:rPr>
          <w:b/>
          <w:sz w:val="26"/>
          <w:szCs w:val="26"/>
        </w:rPr>
        <w:t xml:space="preserve">Осина Людмила Александровна </w:t>
      </w:r>
      <w:r w:rsidRPr="00CD2A94">
        <w:rPr>
          <w:sz w:val="26"/>
          <w:szCs w:val="26"/>
        </w:rPr>
        <w:t xml:space="preserve">и  </w:t>
      </w:r>
      <w:r w:rsidRPr="003C0EEF">
        <w:rPr>
          <w:b/>
          <w:sz w:val="26"/>
          <w:szCs w:val="26"/>
        </w:rPr>
        <w:t xml:space="preserve"> </w:t>
      </w:r>
      <w:r w:rsidRPr="003C0EEF">
        <w:rPr>
          <w:b/>
          <w:bCs/>
          <w:sz w:val="26"/>
          <w:szCs w:val="26"/>
        </w:rPr>
        <w:t>Белоусова Евгения Александровна</w:t>
      </w:r>
      <w:r>
        <w:rPr>
          <w:bCs/>
        </w:rPr>
        <w:t xml:space="preserve"> </w:t>
      </w:r>
      <w:r w:rsidRPr="00F16F8A">
        <w:rPr>
          <w:sz w:val="26"/>
          <w:szCs w:val="26"/>
        </w:rPr>
        <w:t>поддержал</w:t>
      </w:r>
      <w:r w:rsidR="00A85AA0">
        <w:rPr>
          <w:sz w:val="26"/>
          <w:szCs w:val="26"/>
        </w:rPr>
        <w:t>и</w:t>
      </w:r>
      <w:r w:rsidRPr="00F16F8A">
        <w:rPr>
          <w:sz w:val="26"/>
          <w:szCs w:val="26"/>
        </w:rPr>
        <w:t xml:space="preserve"> доводы жалобы и дал</w:t>
      </w:r>
      <w:r w:rsidR="00A85AA0">
        <w:rPr>
          <w:sz w:val="26"/>
          <w:szCs w:val="26"/>
        </w:rPr>
        <w:t>и</w:t>
      </w:r>
      <w:r w:rsidRPr="00F16F8A">
        <w:rPr>
          <w:sz w:val="26"/>
          <w:szCs w:val="26"/>
        </w:rPr>
        <w:t xml:space="preserve"> дополнительные пояснения по существу дела.</w:t>
      </w:r>
    </w:p>
    <w:p w:rsidR="003C0EEF" w:rsidRPr="00F16F8A" w:rsidRDefault="003C0EEF" w:rsidP="003C0EEF">
      <w:pPr>
        <w:jc w:val="both"/>
        <w:rPr>
          <w:sz w:val="26"/>
          <w:szCs w:val="26"/>
        </w:rPr>
      </w:pPr>
    </w:p>
    <w:p w:rsidR="003C0EEF" w:rsidRPr="003C0EEF" w:rsidRDefault="003C0EEF" w:rsidP="003C0EEF">
      <w:pPr>
        <w:jc w:val="both"/>
        <w:rPr>
          <w:b/>
          <w:sz w:val="26"/>
          <w:szCs w:val="26"/>
        </w:rPr>
      </w:pPr>
      <w:r w:rsidRPr="00F16F8A">
        <w:rPr>
          <w:sz w:val="26"/>
          <w:szCs w:val="26"/>
        </w:rPr>
        <w:t xml:space="preserve">Зачитан отзыв </w:t>
      </w:r>
      <w:r w:rsidRPr="00F16F8A">
        <w:rPr>
          <w:sz w:val="26"/>
          <w:szCs w:val="26"/>
          <w:shd w:val="clear" w:color="auto" w:fill="FFFFFF"/>
        </w:rPr>
        <w:t xml:space="preserve">Уполномоченного </w:t>
      </w:r>
      <w:r w:rsidRPr="00F16F8A">
        <w:rPr>
          <w:sz w:val="26"/>
          <w:szCs w:val="26"/>
        </w:rPr>
        <w:t xml:space="preserve">по защите прав предпринимателей в </w:t>
      </w:r>
      <w:r>
        <w:rPr>
          <w:sz w:val="26"/>
          <w:szCs w:val="26"/>
        </w:rPr>
        <w:t xml:space="preserve">городе Москве </w:t>
      </w:r>
      <w:r w:rsidRPr="003C0EEF">
        <w:rPr>
          <w:b/>
          <w:sz w:val="26"/>
          <w:szCs w:val="26"/>
        </w:rPr>
        <w:t>Минеевой Татьяны Вадимовны.</w:t>
      </w:r>
    </w:p>
    <w:p w:rsidR="003C0EEF" w:rsidRPr="003C0EEF" w:rsidRDefault="003C0EEF" w:rsidP="003C0EEF">
      <w:pPr>
        <w:jc w:val="both"/>
        <w:rPr>
          <w:b/>
          <w:sz w:val="26"/>
          <w:szCs w:val="26"/>
        </w:rPr>
      </w:pPr>
    </w:p>
    <w:p w:rsidR="003C0EEF" w:rsidRPr="00DE43B7" w:rsidRDefault="003C0EEF" w:rsidP="003C0EEF">
      <w:pPr>
        <w:jc w:val="both"/>
        <w:rPr>
          <w:b/>
          <w:sz w:val="26"/>
          <w:szCs w:val="26"/>
          <w:shd w:val="clear" w:color="auto" w:fill="FFFFFF"/>
        </w:rPr>
      </w:pPr>
      <w:r>
        <w:rPr>
          <w:sz w:val="26"/>
          <w:szCs w:val="26"/>
        </w:rPr>
        <w:t>Зачитан</w:t>
      </w:r>
      <w:r w:rsidR="00DE43B7">
        <w:rPr>
          <w:sz w:val="26"/>
          <w:szCs w:val="26"/>
        </w:rPr>
        <w:t>ы</w:t>
      </w:r>
      <w:r>
        <w:rPr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отзыв</w:t>
      </w:r>
      <w:r w:rsidR="00DE43B7">
        <w:rPr>
          <w:rFonts w:eastAsiaTheme="minorHAnsi"/>
          <w:sz w:val="26"/>
          <w:szCs w:val="26"/>
          <w:lang w:eastAsia="en-US"/>
        </w:rPr>
        <w:t>ы</w:t>
      </w:r>
      <w:r w:rsidR="00DE43B7">
        <w:rPr>
          <w:rFonts w:eastAsiaTheme="minorHAnsi"/>
          <w:lang w:eastAsia="en-US"/>
        </w:rPr>
        <w:t xml:space="preserve"> </w:t>
      </w:r>
      <w:r w:rsidR="00DE43B7" w:rsidRPr="00DE43B7">
        <w:rPr>
          <w:sz w:val="26"/>
          <w:szCs w:val="26"/>
          <w:shd w:val="clear" w:color="auto" w:fill="FFFFFF"/>
        </w:rPr>
        <w:t xml:space="preserve">вице-президента АО «Санкт-Петербургская Международная Товарно-сырьевая биржа» </w:t>
      </w:r>
      <w:r w:rsidR="00DE43B7" w:rsidRPr="00DE43B7">
        <w:rPr>
          <w:b/>
          <w:sz w:val="26"/>
          <w:szCs w:val="26"/>
          <w:shd w:val="clear" w:color="auto" w:fill="FFFFFF"/>
        </w:rPr>
        <w:t>Карпова Антона Сергеевича</w:t>
      </w:r>
      <w:r w:rsidR="00DE43B7">
        <w:rPr>
          <w:b/>
          <w:sz w:val="26"/>
          <w:szCs w:val="26"/>
          <w:shd w:val="clear" w:color="auto" w:fill="FFFFFF"/>
        </w:rPr>
        <w:t xml:space="preserve">, </w:t>
      </w:r>
      <w:r w:rsidR="00DE43B7" w:rsidRPr="00DE43B7">
        <w:rPr>
          <w:sz w:val="26"/>
          <w:szCs w:val="26"/>
          <w:shd w:val="clear" w:color="auto" w:fill="FFFFFF"/>
        </w:rPr>
        <w:t>и</w:t>
      </w:r>
      <w:r w:rsidR="00DE43B7" w:rsidRPr="00DE43B7">
        <w:rPr>
          <w:rFonts w:eastAsiaTheme="minorHAnsi"/>
          <w:lang w:eastAsia="en-US"/>
        </w:rPr>
        <w:t xml:space="preserve"> </w:t>
      </w:r>
      <w:r w:rsidR="00DE43B7" w:rsidRPr="00DE43B7">
        <w:rPr>
          <w:sz w:val="26"/>
          <w:szCs w:val="26"/>
          <w:shd w:val="clear" w:color="auto" w:fill="FFFFFF"/>
        </w:rPr>
        <w:t xml:space="preserve">генерального директора ООО «А-Ойл» </w:t>
      </w:r>
      <w:proofErr w:type="spellStart"/>
      <w:r w:rsidR="00DE43B7" w:rsidRPr="00DE43B7">
        <w:rPr>
          <w:b/>
          <w:sz w:val="26"/>
          <w:szCs w:val="26"/>
          <w:shd w:val="clear" w:color="auto" w:fill="FFFFFF"/>
        </w:rPr>
        <w:t>Матюшова</w:t>
      </w:r>
      <w:proofErr w:type="spellEnd"/>
      <w:r w:rsidR="00DE43B7" w:rsidRPr="00DE43B7">
        <w:rPr>
          <w:b/>
          <w:sz w:val="26"/>
          <w:szCs w:val="26"/>
          <w:shd w:val="clear" w:color="auto" w:fill="FFFFFF"/>
        </w:rPr>
        <w:t xml:space="preserve"> Михаила Игоревича</w:t>
      </w:r>
      <w:r w:rsidR="00DE43B7">
        <w:rPr>
          <w:b/>
          <w:sz w:val="26"/>
          <w:szCs w:val="26"/>
          <w:shd w:val="clear" w:color="auto" w:fill="FFFFFF"/>
        </w:rPr>
        <w:t>.</w:t>
      </w:r>
      <w:r w:rsidR="00DE43B7" w:rsidRPr="00DE43B7">
        <w:rPr>
          <w:rFonts w:eastAsiaTheme="minorHAnsi"/>
          <w:sz w:val="26"/>
          <w:szCs w:val="26"/>
          <w:lang w:eastAsia="en-US"/>
        </w:rPr>
        <w:t xml:space="preserve"> </w:t>
      </w:r>
      <w:r w:rsidR="00DE43B7" w:rsidRPr="00DE43B7">
        <w:rPr>
          <w:b/>
          <w:sz w:val="26"/>
          <w:szCs w:val="26"/>
          <w:shd w:val="clear" w:color="auto" w:fill="FFFFFF"/>
        </w:rPr>
        <w:t xml:space="preserve"> </w:t>
      </w:r>
    </w:p>
    <w:p w:rsidR="003C0EEF" w:rsidRDefault="003C0EEF" w:rsidP="003C0EE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DE43B7" w:rsidRPr="00752917" w:rsidRDefault="00DE43B7" w:rsidP="00DE43B7">
      <w:pPr>
        <w:jc w:val="both"/>
        <w:rPr>
          <w:sz w:val="26"/>
          <w:szCs w:val="26"/>
        </w:rPr>
      </w:pPr>
      <w:r w:rsidRPr="00752917">
        <w:rPr>
          <w:sz w:val="26"/>
          <w:szCs w:val="26"/>
        </w:rPr>
        <w:t xml:space="preserve">В ходе обсуждения члены Общественного совета высказали мнения о том, что в рассматриваемом деле имеются признаки перевода гражданско-правового спора в уголовно-правовое русло. </w:t>
      </w:r>
    </w:p>
    <w:p w:rsidR="00DE43B7" w:rsidRPr="00752917" w:rsidRDefault="00DE43B7" w:rsidP="00DE43B7">
      <w:pPr>
        <w:jc w:val="both"/>
        <w:rPr>
          <w:sz w:val="26"/>
          <w:szCs w:val="26"/>
        </w:rPr>
      </w:pPr>
    </w:p>
    <w:p w:rsidR="00DE43B7" w:rsidRPr="00752917" w:rsidRDefault="00DE43B7" w:rsidP="00DE43B7">
      <w:pPr>
        <w:jc w:val="both"/>
        <w:rPr>
          <w:b/>
          <w:sz w:val="26"/>
          <w:szCs w:val="26"/>
        </w:rPr>
      </w:pPr>
      <w:r w:rsidRPr="00752917">
        <w:rPr>
          <w:b/>
          <w:sz w:val="26"/>
          <w:szCs w:val="26"/>
        </w:rPr>
        <w:t>По итогам обсуждения Общественный Совет ЦОП БПК решил:</w:t>
      </w:r>
    </w:p>
    <w:p w:rsidR="00DE43B7" w:rsidRPr="00DE43B7" w:rsidRDefault="00DE43B7" w:rsidP="00DE43B7">
      <w:pPr>
        <w:jc w:val="both"/>
        <w:rPr>
          <w:sz w:val="26"/>
          <w:szCs w:val="26"/>
        </w:rPr>
      </w:pPr>
      <w:r w:rsidRPr="00752917">
        <w:rPr>
          <w:sz w:val="26"/>
          <w:szCs w:val="26"/>
        </w:rPr>
        <w:t>Обратиться к Уполномоченному при Президенте Российской Федерации по защите прав предпринимателей, принять обращение в дальнейшую работу и применить все необхо</w:t>
      </w:r>
      <w:r>
        <w:rPr>
          <w:sz w:val="26"/>
          <w:szCs w:val="26"/>
        </w:rPr>
        <w:t>димые полномочия для защиты</w:t>
      </w:r>
      <w:r w:rsidR="00067CE6">
        <w:rPr>
          <w:sz w:val="26"/>
          <w:szCs w:val="26"/>
        </w:rPr>
        <w:t xml:space="preserve"> прав Мороза Ильи Викторовича</w:t>
      </w:r>
      <w:r w:rsidRPr="00752917">
        <w:rPr>
          <w:sz w:val="26"/>
          <w:szCs w:val="26"/>
        </w:rPr>
        <w:t>.</w:t>
      </w:r>
    </w:p>
    <w:p w:rsidR="003C0EEF" w:rsidRPr="00142966" w:rsidRDefault="003C0EEF" w:rsidP="003C0EEF">
      <w:pPr>
        <w:pStyle w:val="Default"/>
        <w:jc w:val="both"/>
        <w:rPr>
          <w:b/>
          <w:sz w:val="26"/>
          <w:szCs w:val="26"/>
          <w:u w:val="single"/>
        </w:rPr>
      </w:pPr>
    </w:p>
    <w:p w:rsidR="001E4687" w:rsidRDefault="001E4687" w:rsidP="001E468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 заключительной части заседания</w:t>
      </w:r>
      <w:r>
        <w:rPr>
          <w:rStyle w:val="apple-style-span"/>
          <w:sz w:val="26"/>
          <w:szCs w:val="26"/>
        </w:rPr>
        <w:t xml:space="preserve"> </w:t>
      </w:r>
      <w:r>
        <w:rPr>
          <w:b/>
          <w:sz w:val="26"/>
          <w:szCs w:val="26"/>
        </w:rPr>
        <w:t>Исполнительный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Сопредседатель Центра </w:t>
      </w:r>
      <w:proofErr w:type="spellStart"/>
      <w:r>
        <w:rPr>
          <w:b/>
          <w:sz w:val="26"/>
          <w:szCs w:val="26"/>
        </w:rPr>
        <w:t>Звагельский</w:t>
      </w:r>
      <w:proofErr w:type="spellEnd"/>
      <w:r>
        <w:rPr>
          <w:b/>
          <w:sz w:val="26"/>
          <w:szCs w:val="26"/>
        </w:rPr>
        <w:t xml:space="preserve"> В.Ф.  поблагодарил всех собравшихся за активную работу и пригласил принять участие в очередном заседании Общественного совета Центра, о дате которого будет сообщено дополнительно.</w:t>
      </w:r>
    </w:p>
    <w:p w:rsidR="00B4658E" w:rsidRPr="00E83487" w:rsidRDefault="00B4658E" w:rsidP="008D73E1">
      <w:pPr>
        <w:jc w:val="both"/>
        <w:rPr>
          <w:b/>
          <w:sz w:val="26"/>
          <w:szCs w:val="26"/>
        </w:rPr>
      </w:pPr>
    </w:p>
    <w:p w:rsidR="000F7918" w:rsidRPr="00E83487" w:rsidRDefault="003C0EEF" w:rsidP="008D73E1">
      <w:pPr>
        <w:rPr>
          <w:sz w:val="26"/>
          <w:szCs w:val="26"/>
        </w:rPr>
      </w:pPr>
      <w:r>
        <w:rPr>
          <w:sz w:val="26"/>
          <w:szCs w:val="26"/>
        </w:rPr>
        <w:t>26 февраля</w:t>
      </w:r>
      <w:r w:rsidR="001E4687">
        <w:rPr>
          <w:sz w:val="26"/>
          <w:szCs w:val="26"/>
        </w:rPr>
        <w:t xml:space="preserve">  2020</w:t>
      </w:r>
      <w:r w:rsidR="000F7918" w:rsidRPr="00E83487">
        <w:rPr>
          <w:sz w:val="26"/>
          <w:szCs w:val="26"/>
        </w:rPr>
        <w:t xml:space="preserve"> г.</w:t>
      </w:r>
    </w:p>
    <w:p w:rsidR="00A57679" w:rsidRPr="00E83487" w:rsidRDefault="00A57679" w:rsidP="008D73E1">
      <w:pPr>
        <w:rPr>
          <w:color w:val="FF0000"/>
          <w:sz w:val="26"/>
          <w:szCs w:val="26"/>
        </w:rPr>
      </w:pPr>
    </w:p>
    <w:p w:rsidR="002A145C" w:rsidRPr="008D73E1" w:rsidRDefault="002A145C" w:rsidP="008D73E1">
      <w:pPr>
        <w:rPr>
          <w:color w:val="FF0000"/>
          <w:sz w:val="26"/>
          <w:szCs w:val="26"/>
        </w:rPr>
      </w:pPr>
    </w:p>
    <w:p w:rsidR="007E65DF" w:rsidRDefault="005558A0" w:rsidP="008D73E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Председатель Общественного совета </w:t>
      </w:r>
    </w:p>
    <w:p w:rsidR="005558A0" w:rsidRPr="008D73E1" w:rsidRDefault="005558A0" w:rsidP="008D73E1">
      <w:pPr>
        <w:jc w:val="both"/>
        <w:rPr>
          <w:b/>
          <w:sz w:val="26"/>
          <w:szCs w:val="26"/>
        </w:rPr>
      </w:pPr>
      <w:r w:rsidRPr="008D73E1">
        <w:rPr>
          <w:b/>
          <w:sz w:val="26"/>
          <w:szCs w:val="26"/>
        </w:rPr>
        <w:t>ЦОП БПК</w:t>
      </w:r>
      <w:r>
        <w:rPr>
          <w:b/>
          <w:sz w:val="26"/>
          <w:szCs w:val="26"/>
        </w:rPr>
        <w:t xml:space="preserve">                                         </w:t>
      </w:r>
      <w:r w:rsidR="007E65DF">
        <w:rPr>
          <w:b/>
          <w:sz w:val="26"/>
          <w:szCs w:val="26"/>
        </w:rPr>
        <w:t xml:space="preserve">                                                                    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Звагельский</w:t>
      </w:r>
      <w:proofErr w:type="spellEnd"/>
      <w:r>
        <w:rPr>
          <w:b/>
          <w:sz w:val="26"/>
          <w:szCs w:val="26"/>
        </w:rPr>
        <w:t xml:space="preserve"> В.Ф. </w:t>
      </w:r>
    </w:p>
    <w:p w:rsidR="00662E19" w:rsidRDefault="00A57679" w:rsidP="00C877EE">
      <w:pPr>
        <w:jc w:val="both"/>
        <w:rPr>
          <w:b/>
          <w:sz w:val="26"/>
          <w:szCs w:val="26"/>
        </w:rPr>
      </w:pPr>
      <w:r w:rsidRPr="008D73E1">
        <w:rPr>
          <w:b/>
          <w:sz w:val="26"/>
          <w:szCs w:val="26"/>
        </w:rPr>
        <w:tab/>
      </w:r>
      <w:r w:rsidR="00DE7AB6">
        <w:rPr>
          <w:b/>
          <w:sz w:val="26"/>
          <w:szCs w:val="26"/>
        </w:rPr>
        <w:tab/>
      </w:r>
      <w:r w:rsidR="00DE7AB6">
        <w:rPr>
          <w:b/>
          <w:sz w:val="26"/>
          <w:szCs w:val="26"/>
        </w:rPr>
        <w:tab/>
      </w:r>
      <w:r w:rsidR="00DE7AB6">
        <w:rPr>
          <w:b/>
          <w:sz w:val="26"/>
          <w:szCs w:val="26"/>
        </w:rPr>
        <w:tab/>
      </w:r>
      <w:r w:rsidR="00DE7AB6">
        <w:rPr>
          <w:b/>
          <w:sz w:val="26"/>
          <w:szCs w:val="26"/>
        </w:rPr>
        <w:tab/>
      </w:r>
    </w:p>
    <w:p w:rsidR="00077958" w:rsidRDefault="00077958" w:rsidP="00C877EE">
      <w:pPr>
        <w:jc w:val="both"/>
        <w:rPr>
          <w:b/>
          <w:sz w:val="26"/>
          <w:szCs w:val="26"/>
        </w:rPr>
      </w:pPr>
    </w:p>
    <w:p w:rsidR="004E070A" w:rsidRDefault="004E070A" w:rsidP="00C877EE">
      <w:pPr>
        <w:jc w:val="both"/>
        <w:rPr>
          <w:b/>
          <w:sz w:val="26"/>
          <w:szCs w:val="26"/>
        </w:rPr>
      </w:pPr>
    </w:p>
    <w:p w:rsidR="004E070A" w:rsidRDefault="004E070A" w:rsidP="00C877EE">
      <w:pPr>
        <w:jc w:val="both"/>
        <w:rPr>
          <w:b/>
          <w:sz w:val="26"/>
          <w:szCs w:val="26"/>
        </w:rPr>
      </w:pPr>
    </w:p>
    <w:p w:rsidR="004E070A" w:rsidRDefault="004E070A" w:rsidP="00C877EE">
      <w:pPr>
        <w:jc w:val="both"/>
        <w:rPr>
          <w:b/>
          <w:sz w:val="26"/>
          <w:szCs w:val="26"/>
        </w:rPr>
      </w:pPr>
    </w:p>
    <w:p w:rsidR="004E070A" w:rsidRDefault="004E070A" w:rsidP="00C877EE">
      <w:pPr>
        <w:jc w:val="both"/>
        <w:rPr>
          <w:b/>
          <w:sz w:val="26"/>
          <w:szCs w:val="26"/>
        </w:rPr>
      </w:pPr>
    </w:p>
    <w:p w:rsidR="00077958" w:rsidRDefault="00077958" w:rsidP="00C877EE">
      <w:pPr>
        <w:jc w:val="both"/>
        <w:rPr>
          <w:b/>
          <w:sz w:val="26"/>
          <w:szCs w:val="26"/>
        </w:rPr>
      </w:pPr>
    </w:p>
    <w:p w:rsidR="00CD2A94" w:rsidRDefault="00CD2A94" w:rsidP="00C877EE">
      <w:pPr>
        <w:jc w:val="both"/>
        <w:rPr>
          <w:b/>
          <w:sz w:val="26"/>
          <w:szCs w:val="26"/>
        </w:rPr>
      </w:pPr>
    </w:p>
    <w:p w:rsidR="00A57679" w:rsidRPr="00A532E3" w:rsidRDefault="00A57679" w:rsidP="002627A1">
      <w:pPr>
        <w:jc w:val="both"/>
        <w:rPr>
          <w:rFonts w:eastAsia="Calibri"/>
          <w:b/>
          <w:sz w:val="26"/>
          <w:szCs w:val="26"/>
          <w:lang w:eastAsia="en-US"/>
        </w:rPr>
      </w:pPr>
      <w:r w:rsidRPr="008D73E1">
        <w:rPr>
          <w:b/>
          <w:sz w:val="26"/>
          <w:szCs w:val="26"/>
        </w:rPr>
        <w:lastRenderedPageBreak/>
        <w:tab/>
      </w:r>
      <w:r w:rsidRPr="008D73E1">
        <w:rPr>
          <w:b/>
          <w:sz w:val="26"/>
          <w:szCs w:val="26"/>
        </w:rPr>
        <w:tab/>
      </w:r>
      <w:r w:rsidRPr="00A532E3">
        <w:rPr>
          <w:rFonts w:eastAsia="Calibri"/>
          <w:b/>
          <w:sz w:val="26"/>
          <w:szCs w:val="26"/>
          <w:lang w:eastAsia="en-US"/>
        </w:rPr>
        <w:t>СПИСОК УЧАСТНИКОВ ЗАСЕДАНИЯ ОС «ЦОП «БПК»</w:t>
      </w:r>
    </w:p>
    <w:p w:rsidR="00A57679" w:rsidRPr="00A532E3" w:rsidRDefault="003C0EEF" w:rsidP="00A57679">
      <w:pPr>
        <w:spacing w:after="200"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26 февраля</w:t>
      </w:r>
      <w:r w:rsidR="008F3EE8">
        <w:rPr>
          <w:rFonts w:eastAsia="Calibri"/>
          <w:b/>
          <w:sz w:val="26"/>
          <w:szCs w:val="26"/>
          <w:lang w:eastAsia="en-US"/>
        </w:rPr>
        <w:t xml:space="preserve"> 2020</w:t>
      </w:r>
      <w:r w:rsidR="00A57679" w:rsidRPr="00A532E3">
        <w:rPr>
          <w:rFonts w:eastAsia="Calibri"/>
          <w:b/>
          <w:sz w:val="26"/>
          <w:szCs w:val="26"/>
          <w:lang w:eastAsia="en-US"/>
        </w:rPr>
        <w:t xml:space="preserve"> г., </w:t>
      </w:r>
      <w:r w:rsidR="00A57679" w:rsidRPr="00A532E3">
        <w:rPr>
          <w:b/>
          <w:sz w:val="26"/>
          <w:szCs w:val="26"/>
        </w:rPr>
        <w:t>Центр Международной Торговли, Краснопресненская набережная, дом 12,</w:t>
      </w:r>
      <w:r w:rsidR="00A57679" w:rsidRPr="00A532E3">
        <w:rPr>
          <w:sz w:val="26"/>
          <w:szCs w:val="26"/>
        </w:rPr>
        <w:t xml:space="preserve"> </w:t>
      </w:r>
      <w:r w:rsidR="00A57679" w:rsidRPr="00A532E3">
        <w:rPr>
          <w:b/>
          <w:sz w:val="26"/>
          <w:szCs w:val="26"/>
        </w:rPr>
        <w:t>офисное здание 3, подъезд 9, 8й этаж</w:t>
      </w:r>
    </w:p>
    <w:p w:rsidR="00A57679" w:rsidRPr="00A532E3" w:rsidRDefault="00A57679" w:rsidP="00A57679">
      <w:pPr>
        <w:spacing w:after="120"/>
        <w:ind w:left="142"/>
        <w:jc w:val="center"/>
        <w:rPr>
          <w:rFonts w:eastAsia="Calibri"/>
          <w:b/>
          <w:i/>
          <w:sz w:val="26"/>
          <w:szCs w:val="26"/>
          <w:lang w:eastAsia="en-US"/>
        </w:rPr>
      </w:pPr>
    </w:p>
    <w:p w:rsidR="00A57679" w:rsidRPr="00A532E3" w:rsidRDefault="00A57679" w:rsidP="00A57679">
      <w:pPr>
        <w:spacing w:after="120"/>
        <w:ind w:left="142"/>
        <w:jc w:val="center"/>
        <w:rPr>
          <w:rFonts w:eastAsia="Calibri"/>
          <w:b/>
          <w:i/>
          <w:sz w:val="26"/>
          <w:szCs w:val="26"/>
          <w:lang w:eastAsia="en-US"/>
        </w:rPr>
      </w:pPr>
      <w:r w:rsidRPr="00A532E3">
        <w:rPr>
          <w:rFonts w:eastAsia="Calibri"/>
          <w:b/>
          <w:i/>
          <w:sz w:val="26"/>
          <w:szCs w:val="26"/>
          <w:lang w:eastAsia="en-US"/>
        </w:rPr>
        <w:t>СОПРЕДСЕДАТЕЛИ ЦОП БПК</w:t>
      </w:r>
    </w:p>
    <w:p w:rsidR="002C1A41" w:rsidRPr="00A532E3" w:rsidRDefault="002C1A41" w:rsidP="00A57679">
      <w:pPr>
        <w:spacing w:after="120"/>
        <w:ind w:left="142"/>
        <w:jc w:val="center"/>
        <w:rPr>
          <w:rFonts w:eastAsia="Calibri"/>
          <w:b/>
          <w:i/>
          <w:sz w:val="26"/>
          <w:szCs w:val="26"/>
          <w:lang w:eastAsia="en-US"/>
        </w:rPr>
      </w:pPr>
    </w:p>
    <w:p w:rsidR="007A3898" w:rsidRPr="008F3EE8" w:rsidRDefault="00306870" w:rsidP="008F3EE8">
      <w:pPr>
        <w:numPr>
          <w:ilvl w:val="0"/>
          <w:numId w:val="1"/>
        </w:numPr>
        <w:shd w:val="clear" w:color="auto" w:fill="FFFFFF"/>
        <w:spacing w:before="240" w:after="200"/>
        <w:contextualSpacing/>
        <w:jc w:val="both"/>
        <w:outlineLvl w:val="1"/>
        <w:rPr>
          <w:bCs/>
          <w:kern w:val="36"/>
          <w:sz w:val="26"/>
          <w:szCs w:val="26"/>
        </w:rPr>
      </w:pPr>
      <w:proofErr w:type="spellStart"/>
      <w:proofErr w:type="gramStart"/>
      <w:r w:rsidRPr="00B23CD1">
        <w:rPr>
          <w:b/>
          <w:color w:val="000000"/>
          <w:sz w:val="26"/>
          <w:szCs w:val="26"/>
          <w:u w:val="single"/>
          <w:shd w:val="clear" w:color="auto" w:fill="FFFFFF"/>
        </w:rPr>
        <w:t>Звагельский</w:t>
      </w:r>
      <w:proofErr w:type="spellEnd"/>
      <w:r w:rsidRPr="00B23CD1">
        <w:rPr>
          <w:b/>
          <w:color w:val="000000"/>
          <w:sz w:val="26"/>
          <w:szCs w:val="26"/>
          <w:u w:val="single"/>
          <w:shd w:val="clear" w:color="auto" w:fill="FFFFFF"/>
        </w:rPr>
        <w:t xml:space="preserve"> Виктор </w:t>
      </w:r>
      <w:proofErr w:type="spellStart"/>
      <w:r w:rsidRPr="00B23CD1">
        <w:rPr>
          <w:b/>
          <w:color w:val="000000"/>
          <w:sz w:val="26"/>
          <w:szCs w:val="26"/>
          <w:u w:val="single"/>
          <w:shd w:val="clear" w:color="auto" w:fill="FFFFFF"/>
        </w:rPr>
        <w:t>Фридрихович</w:t>
      </w:r>
      <w:proofErr w:type="spellEnd"/>
      <w:r w:rsidRPr="00B23CD1">
        <w:rPr>
          <w:color w:val="000000"/>
          <w:sz w:val="26"/>
          <w:szCs w:val="26"/>
          <w:shd w:val="clear" w:color="auto" w:fill="FFFFFF"/>
        </w:rPr>
        <w:t xml:space="preserve"> – </w:t>
      </w:r>
      <w:r w:rsidRPr="00B23CD1">
        <w:rPr>
          <w:rFonts w:eastAsia="Calibri"/>
          <w:bCs/>
          <w:sz w:val="26"/>
          <w:szCs w:val="26"/>
          <w:lang w:eastAsia="en-US"/>
        </w:rPr>
        <w:t>Исполнительный Сопредседатель АНО «Центр общественных процедур «Бизнес против коррупции»</w:t>
      </w:r>
      <w:r w:rsidRPr="00B23CD1">
        <w:rPr>
          <w:color w:val="000000"/>
          <w:sz w:val="26"/>
          <w:szCs w:val="26"/>
          <w:shd w:val="clear" w:color="auto" w:fill="FFFFFF"/>
        </w:rPr>
        <w:t xml:space="preserve">, кандидат </w:t>
      </w:r>
      <w:r w:rsidR="00B23CD1" w:rsidRPr="00B23CD1">
        <w:rPr>
          <w:color w:val="000000"/>
          <w:sz w:val="26"/>
          <w:szCs w:val="26"/>
          <w:shd w:val="clear" w:color="auto" w:fill="FFFFFF"/>
        </w:rPr>
        <w:t xml:space="preserve">экономических </w:t>
      </w:r>
      <w:r w:rsidRPr="00B23CD1">
        <w:rPr>
          <w:color w:val="000000"/>
          <w:sz w:val="26"/>
          <w:szCs w:val="26"/>
          <w:shd w:val="clear" w:color="auto" w:fill="FFFFFF"/>
        </w:rPr>
        <w:t xml:space="preserve">наук, </w:t>
      </w:r>
      <w:r w:rsidR="00B23CD1" w:rsidRPr="00B23CD1">
        <w:rPr>
          <w:sz w:val="26"/>
          <w:szCs w:val="26"/>
        </w:rPr>
        <w:t>Заместитель председателя Всероссийской политической партии «ПАРТИЯ РОСТА» по внешним связям и работе над законодательством; член Генерального и Координационного советов Общероссийской Общественной Организации «Деловая Россия»;  Председатель Экспертного совета межфракционной рабочей группы Государственной Думы по законодательному обеспечению прав предпринимателей;</w:t>
      </w:r>
      <w:proofErr w:type="gramEnd"/>
    </w:p>
    <w:p w:rsidR="008F3EE8" w:rsidRPr="008F3EE8" w:rsidRDefault="008F3EE8" w:rsidP="008F3EE8">
      <w:pPr>
        <w:pStyle w:val="a9"/>
        <w:shd w:val="clear" w:color="auto" w:fill="FFFFFF"/>
        <w:spacing w:after="200"/>
        <w:jc w:val="both"/>
        <w:outlineLvl w:val="1"/>
        <w:rPr>
          <w:bCs/>
          <w:kern w:val="36"/>
          <w:sz w:val="26"/>
          <w:szCs w:val="26"/>
        </w:rPr>
      </w:pPr>
    </w:p>
    <w:p w:rsidR="007A3898" w:rsidRPr="008F3EE8" w:rsidRDefault="008F3EE8" w:rsidP="008F3EE8">
      <w:pPr>
        <w:pStyle w:val="a9"/>
        <w:numPr>
          <w:ilvl w:val="0"/>
          <w:numId w:val="1"/>
        </w:numPr>
        <w:shd w:val="clear" w:color="auto" w:fill="FFFFFF"/>
        <w:spacing w:after="200"/>
        <w:jc w:val="both"/>
        <w:outlineLvl w:val="1"/>
        <w:rPr>
          <w:bCs/>
          <w:kern w:val="36"/>
          <w:sz w:val="26"/>
          <w:szCs w:val="26"/>
        </w:rPr>
      </w:pPr>
      <w:r w:rsidRPr="008F3EE8">
        <w:rPr>
          <w:rFonts w:eastAsia="Calibri"/>
          <w:b/>
          <w:sz w:val="26"/>
          <w:szCs w:val="26"/>
          <w:u w:val="single"/>
          <w:lang w:eastAsia="en-US"/>
        </w:rPr>
        <w:t>Порфирьев Андрей Игоревич</w:t>
      </w:r>
      <w:r w:rsidRPr="008F3EE8">
        <w:rPr>
          <w:rFonts w:eastAsia="Calibri"/>
          <w:b/>
          <w:sz w:val="26"/>
          <w:szCs w:val="26"/>
          <w:lang w:eastAsia="en-US"/>
        </w:rPr>
        <w:t xml:space="preserve"> – </w:t>
      </w:r>
      <w:r w:rsidRPr="008F3EE8">
        <w:rPr>
          <w:rFonts w:eastAsia="Calibri"/>
          <w:sz w:val="26"/>
          <w:szCs w:val="26"/>
          <w:lang w:eastAsia="en-US"/>
        </w:rPr>
        <w:t xml:space="preserve">кандидат юридических наук, </w:t>
      </w:r>
      <w:r w:rsidRPr="008F3EE8">
        <w:rPr>
          <w:rFonts w:eastAsia="Calibri"/>
          <w:sz w:val="26"/>
          <w:szCs w:val="26"/>
          <w:shd w:val="clear" w:color="auto" w:fill="FFFFFF"/>
          <w:lang w:eastAsia="en-US"/>
        </w:rPr>
        <w:t xml:space="preserve">партнер Адвокатского бюро «Егоров, </w:t>
      </w:r>
      <w:proofErr w:type="spellStart"/>
      <w:r w:rsidRPr="008F3EE8">
        <w:rPr>
          <w:rFonts w:eastAsia="Calibri"/>
          <w:sz w:val="26"/>
          <w:szCs w:val="26"/>
          <w:shd w:val="clear" w:color="auto" w:fill="FFFFFF"/>
          <w:lang w:eastAsia="en-US"/>
        </w:rPr>
        <w:t>Пугинский</w:t>
      </w:r>
      <w:proofErr w:type="spellEnd"/>
      <w:r w:rsidRPr="008F3EE8">
        <w:rPr>
          <w:rFonts w:eastAsia="Calibri"/>
          <w:sz w:val="26"/>
          <w:szCs w:val="26"/>
          <w:shd w:val="clear" w:color="auto" w:fill="FFFFFF"/>
          <w:lang w:eastAsia="en-US"/>
        </w:rPr>
        <w:t>, Афанасьев и партнеры»</w:t>
      </w:r>
    </w:p>
    <w:p w:rsidR="00306870" w:rsidRDefault="00642987" w:rsidP="00306870">
      <w:pPr>
        <w:numPr>
          <w:ilvl w:val="0"/>
          <w:numId w:val="1"/>
        </w:numPr>
        <w:shd w:val="clear" w:color="auto" w:fill="FFFFFF"/>
        <w:spacing w:after="200"/>
        <w:contextualSpacing/>
        <w:jc w:val="both"/>
        <w:outlineLvl w:val="1"/>
        <w:rPr>
          <w:bCs/>
          <w:kern w:val="36"/>
          <w:sz w:val="26"/>
          <w:szCs w:val="26"/>
        </w:rPr>
      </w:pPr>
      <w:r w:rsidRPr="00A532E3">
        <w:rPr>
          <w:b/>
          <w:bCs/>
          <w:kern w:val="36"/>
          <w:sz w:val="26"/>
          <w:szCs w:val="26"/>
          <w:u w:val="single"/>
        </w:rPr>
        <w:t>Хуруджи Александр Александрович</w:t>
      </w:r>
      <w:r w:rsidRPr="00A532E3">
        <w:rPr>
          <w:bCs/>
          <w:kern w:val="36"/>
          <w:sz w:val="26"/>
          <w:szCs w:val="26"/>
        </w:rPr>
        <w:t xml:space="preserve"> – </w:t>
      </w:r>
      <w:r w:rsidRPr="00A532E3">
        <w:rPr>
          <w:sz w:val="26"/>
          <w:szCs w:val="26"/>
        </w:rPr>
        <w:t>общественный омбудсмен по вопросам, связанным с нарушением прав предпринимателей при применении меры пресечения и исполнении приговора, предусматривающего наказание, связанное с лишением свободы</w:t>
      </w:r>
    </w:p>
    <w:p w:rsidR="00A57679" w:rsidRPr="00A532E3" w:rsidRDefault="00A57679" w:rsidP="00A57679">
      <w:pPr>
        <w:spacing w:after="200"/>
        <w:contextualSpacing/>
        <w:jc w:val="both"/>
        <w:rPr>
          <w:bCs/>
          <w:kern w:val="36"/>
          <w:sz w:val="26"/>
          <w:szCs w:val="26"/>
        </w:rPr>
      </w:pPr>
    </w:p>
    <w:p w:rsidR="00F70D17" w:rsidRPr="00A532E3" w:rsidRDefault="00A57679" w:rsidP="001D67F6">
      <w:pPr>
        <w:jc w:val="center"/>
        <w:rPr>
          <w:rFonts w:eastAsia="Calibri"/>
          <w:b/>
          <w:i/>
          <w:sz w:val="26"/>
          <w:szCs w:val="26"/>
          <w:lang w:eastAsia="en-US"/>
        </w:rPr>
      </w:pPr>
      <w:r w:rsidRPr="00A532E3">
        <w:rPr>
          <w:rFonts w:eastAsia="Calibri"/>
          <w:b/>
          <w:i/>
          <w:sz w:val="26"/>
          <w:szCs w:val="26"/>
          <w:lang w:eastAsia="en-US"/>
        </w:rPr>
        <w:t>ЧЛЕНЫ ОБЩЕСТВЕННОГО СОВЕТА</w:t>
      </w:r>
    </w:p>
    <w:p w:rsidR="001D67F6" w:rsidRPr="00A532E3" w:rsidRDefault="001D67F6" w:rsidP="001D67F6">
      <w:pPr>
        <w:jc w:val="center"/>
        <w:rPr>
          <w:rFonts w:eastAsia="Calibri"/>
          <w:b/>
          <w:i/>
          <w:sz w:val="26"/>
          <w:szCs w:val="26"/>
          <w:lang w:eastAsia="en-US"/>
        </w:rPr>
      </w:pPr>
    </w:p>
    <w:p w:rsidR="00C567D0" w:rsidRPr="00AE5DD5" w:rsidRDefault="00DE43B7" w:rsidP="008F3EE8">
      <w:pPr>
        <w:pStyle w:val="a9"/>
        <w:numPr>
          <w:ilvl w:val="0"/>
          <w:numId w:val="1"/>
        </w:numPr>
        <w:jc w:val="both"/>
        <w:rPr>
          <w:sz w:val="26"/>
          <w:szCs w:val="26"/>
          <w:shd w:val="clear" w:color="auto" w:fill="FFFFFF"/>
        </w:rPr>
      </w:pPr>
      <w:proofErr w:type="spellStart"/>
      <w:r>
        <w:rPr>
          <w:b/>
          <w:bCs/>
          <w:color w:val="000000"/>
          <w:sz w:val="26"/>
          <w:szCs w:val="26"/>
          <w:u w:val="single"/>
          <w:shd w:val="clear" w:color="auto" w:fill="FFFFFF"/>
          <w:lang w:val="ru-RU" w:eastAsia="ru-RU"/>
        </w:rPr>
        <w:t>Ахундзянов</w:t>
      </w:r>
      <w:proofErr w:type="spellEnd"/>
      <w:r>
        <w:rPr>
          <w:b/>
          <w:bCs/>
          <w:color w:val="000000"/>
          <w:sz w:val="26"/>
          <w:szCs w:val="26"/>
          <w:u w:val="single"/>
          <w:shd w:val="clear" w:color="auto" w:fill="FFFFFF"/>
          <w:lang w:val="ru-RU" w:eastAsia="ru-RU"/>
        </w:rPr>
        <w:t xml:space="preserve"> Сергей </w:t>
      </w:r>
      <w:proofErr w:type="spellStart"/>
      <w:r>
        <w:rPr>
          <w:b/>
          <w:bCs/>
          <w:color w:val="000000"/>
          <w:sz w:val="26"/>
          <w:szCs w:val="26"/>
          <w:u w:val="single"/>
          <w:shd w:val="clear" w:color="auto" w:fill="FFFFFF"/>
          <w:lang w:val="ru-RU" w:eastAsia="ru-RU"/>
        </w:rPr>
        <w:t>Саидович</w:t>
      </w:r>
      <w:proofErr w:type="spellEnd"/>
      <w:r w:rsidRPr="00861B22">
        <w:rPr>
          <w:b/>
          <w:bCs/>
          <w:color w:val="000000"/>
          <w:sz w:val="26"/>
          <w:szCs w:val="26"/>
          <w:shd w:val="clear" w:color="auto" w:fill="FFFFFF"/>
          <w:lang w:val="ru-RU" w:eastAsia="ru-RU"/>
        </w:rPr>
        <w:t xml:space="preserve"> </w:t>
      </w:r>
      <w:r w:rsidR="00861B22">
        <w:rPr>
          <w:b/>
          <w:bCs/>
          <w:color w:val="000000"/>
          <w:sz w:val="26"/>
          <w:szCs w:val="26"/>
          <w:shd w:val="clear" w:color="auto" w:fill="FFFFFF"/>
          <w:lang w:val="ru-RU" w:eastAsia="ru-RU"/>
        </w:rPr>
        <w:t xml:space="preserve">– </w:t>
      </w:r>
      <w:r w:rsidR="00AE5DD5" w:rsidRPr="00AE5DD5">
        <w:rPr>
          <w:color w:val="000000"/>
          <w:sz w:val="26"/>
          <w:szCs w:val="26"/>
          <w:shd w:val="clear" w:color="auto" w:fill="FFFFFF"/>
        </w:rPr>
        <w:t>адвокат, председатель президиума Московской коллегии адвокатов «РОСАР»</w:t>
      </w:r>
    </w:p>
    <w:p w:rsidR="00DE43B7" w:rsidRPr="00D0047D" w:rsidRDefault="00412969" w:rsidP="00DE43B7">
      <w:pPr>
        <w:pStyle w:val="a9"/>
        <w:numPr>
          <w:ilvl w:val="0"/>
          <w:numId w:val="1"/>
        </w:numPr>
        <w:jc w:val="both"/>
        <w:rPr>
          <w:sz w:val="26"/>
          <w:szCs w:val="26"/>
        </w:rPr>
      </w:pPr>
      <w:r w:rsidRPr="00412969">
        <w:rPr>
          <w:b/>
          <w:bCs/>
          <w:color w:val="000000"/>
          <w:sz w:val="26"/>
          <w:szCs w:val="26"/>
          <w:u w:val="single"/>
          <w:shd w:val="clear" w:color="auto" w:fill="FFFFFF"/>
        </w:rPr>
        <w:t>Варьяс Михаил Юрьевич</w:t>
      </w:r>
      <w:r w:rsidRPr="00412969">
        <w:rPr>
          <w:b/>
          <w:bCs/>
          <w:color w:val="000000"/>
          <w:sz w:val="26"/>
          <w:szCs w:val="26"/>
          <w:shd w:val="clear" w:color="auto" w:fill="FFFFFF"/>
        </w:rPr>
        <w:t xml:space="preserve"> – </w:t>
      </w:r>
      <w:proofErr w:type="spellStart"/>
      <w:r w:rsidRPr="00412969">
        <w:rPr>
          <w:color w:val="000000"/>
          <w:sz w:val="26"/>
          <w:szCs w:val="26"/>
          <w:shd w:val="clear" w:color="auto" w:fill="FFFFFF"/>
        </w:rPr>
        <w:t>к.ю.н</w:t>
      </w:r>
      <w:proofErr w:type="spellEnd"/>
      <w:r w:rsidRPr="00412969">
        <w:rPr>
          <w:color w:val="000000"/>
          <w:sz w:val="26"/>
          <w:szCs w:val="26"/>
          <w:shd w:val="clear" w:color="auto" w:fill="FFFFFF"/>
        </w:rPr>
        <w:t>., адвокат Адвокатской палаты Московской области</w:t>
      </w:r>
    </w:p>
    <w:p w:rsidR="00D0047D" w:rsidRPr="00AE5DD5" w:rsidRDefault="00D0047D" w:rsidP="00DE43B7">
      <w:pPr>
        <w:pStyle w:val="a9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  <w:u w:val="single"/>
          <w:shd w:val="clear" w:color="auto" w:fill="FFFFFF"/>
          <w:lang w:val="ru-RU"/>
        </w:rPr>
        <w:t xml:space="preserve">Губин Николай Николаевич </w:t>
      </w:r>
      <w:r w:rsidR="009F2C70">
        <w:rPr>
          <w:b/>
          <w:bCs/>
          <w:color w:val="000000"/>
          <w:sz w:val="26"/>
          <w:szCs w:val="26"/>
          <w:u w:val="single"/>
          <w:shd w:val="clear" w:color="auto" w:fill="FFFFFF"/>
          <w:lang w:val="ru-RU"/>
        </w:rPr>
        <w:t>–</w:t>
      </w:r>
      <w:r>
        <w:rPr>
          <w:sz w:val="26"/>
          <w:szCs w:val="26"/>
          <w:lang w:val="ru-RU"/>
        </w:rPr>
        <w:t xml:space="preserve"> </w:t>
      </w:r>
      <w:r w:rsidR="00AE5DD5" w:rsidRPr="00AE5DD5">
        <w:rPr>
          <w:color w:val="000000"/>
          <w:sz w:val="26"/>
          <w:szCs w:val="26"/>
          <w:shd w:val="clear" w:color="auto" w:fill="FFFFFF"/>
        </w:rPr>
        <w:t>адвокат Областной коллегии адвокатов, г.</w:t>
      </w:r>
      <w:r w:rsidR="00AE5DD5">
        <w:rPr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AE5DD5" w:rsidRPr="00AE5DD5">
        <w:rPr>
          <w:color w:val="000000"/>
          <w:sz w:val="26"/>
          <w:szCs w:val="26"/>
          <w:shd w:val="clear" w:color="auto" w:fill="FFFFFF"/>
        </w:rPr>
        <w:t>Ярославль</w:t>
      </w:r>
    </w:p>
    <w:p w:rsidR="0096380F" w:rsidRPr="0096380F" w:rsidRDefault="00F70D17" w:rsidP="0096380F">
      <w:pPr>
        <w:pStyle w:val="a9"/>
        <w:numPr>
          <w:ilvl w:val="0"/>
          <w:numId w:val="1"/>
        </w:numPr>
        <w:jc w:val="both"/>
        <w:rPr>
          <w:b/>
          <w:sz w:val="26"/>
          <w:szCs w:val="26"/>
          <w:u w:val="single"/>
        </w:rPr>
      </w:pPr>
      <w:r w:rsidRPr="000E6B1A">
        <w:rPr>
          <w:b/>
          <w:sz w:val="26"/>
          <w:szCs w:val="26"/>
          <w:u w:val="single"/>
        </w:rPr>
        <w:t>Ищенко</w:t>
      </w:r>
      <w:r w:rsidR="000E5AE5" w:rsidRPr="000E6B1A">
        <w:rPr>
          <w:b/>
          <w:sz w:val="26"/>
          <w:szCs w:val="26"/>
          <w:u w:val="single"/>
        </w:rPr>
        <w:t xml:space="preserve"> Виктория Николаевна</w:t>
      </w:r>
      <w:r w:rsidR="00A938D8" w:rsidRPr="000E6B1A">
        <w:rPr>
          <w:b/>
          <w:sz w:val="26"/>
          <w:szCs w:val="26"/>
          <w:u w:val="single"/>
        </w:rPr>
        <w:t xml:space="preserve"> </w:t>
      </w:r>
      <w:r w:rsidR="000E6B1A" w:rsidRPr="000E6B1A">
        <w:rPr>
          <w:rStyle w:val="ab"/>
          <w:color w:val="000000"/>
          <w:shd w:val="clear" w:color="auto" w:fill="FFFFFF"/>
        </w:rPr>
        <w:t xml:space="preserve">– </w:t>
      </w:r>
      <w:r w:rsidR="000E6B1A" w:rsidRPr="000E6B1A">
        <w:rPr>
          <w:color w:val="000000"/>
          <w:sz w:val="26"/>
          <w:szCs w:val="26"/>
          <w:shd w:val="clear" w:color="auto" w:fill="FFFFFF"/>
        </w:rPr>
        <w:t>адвокат Московской коллегии адвокатов</w:t>
      </w:r>
    </w:p>
    <w:p w:rsidR="0096380F" w:rsidRPr="0096380F" w:rsidRDefault="00D0047D" w:rsidP="0096380F">
      <w:pPr>
        <w:pStyle w:val="a9"/>
        <w:numPr>
          <w:ilvl w:val="0"/>
          <w:numId w:val="1"/>
        </w:numPr>
        <w:jc w:val="both"/>
        <w:rPr>
          <w:b/>
          <w:sz w:val="26"/>
          <w:szCs w:val="26"/>
          <w:u w:val="single"/>
        </w:rPr>
      </w:pPr>
      <w:r w:rsidRPr="0096380F">
        <w:rPr>
          <w:b/>
          <w:sz w:val="26"/>
          <w:szCs w:val="26"/>
          <w:u w:val="single"/>
          <w:lang w:val="ru-RU"/>
        </w:rPr>
        <w:t xml:space="preserve">Киреев Юрий Владимирович </w:t>
      </w:r>
      <w:r w:rsidRPr="0096380F">
        <w:rPr>
          <w:b/>
          <w:sz w:val="26"/>
          <w:szCs w:val="26"/>
          <w:lang w:val="ru-RU"/>
        </w:rPr>
        <w:t>–</w:t>
      </w:r>
      <w:r w:rsidR="0096380F" w:rsidRPr="0096380F">
        <w:rPr>
          <w:rFonts w:eastAsiaTheme="minorHAnsi"/>
          <w:sz w:val="26"/>
          <w:szCs w:val="26"/>
          <w:lang w:eastAsia="en-US"/>
        </w:rPr>
        <w:t xml:space="preserve"> </w:t>
      </w:r>
      <w:r w:rsidR="0096380F">
        <w:rPr>
          <w:rFonts w:eastAsiaTheme="minorHAnsi"/>
          <w:sz w:val="26"/>
          <w:szCs w:val="26"/>
          <w:lang w:val="ru-RU" w:eastAsia="en-US"/>
        </w:rPr>
        <w:t>а</w:t>
      </w:r>
      <w:proofErr w:type="spellStart"/>
      <w:r w:rsidR="0096380F" w:rsidRPr="0096380F">
        <w:rPr>
          <w:rFonts w:eastAsiaTheme="minorHAnsi"/>
          <w:sz w:val="26"/>
          <w:szCs w:val="26"/>
          <w:lang w:eastAsia="en-US"/>
        </w:rPr>
        <w:t>двокат</w:t>
      </w:r>
      <w:proofErr w:type="spellEnd"/>
      <w:r w:rsidR="0096380F" w:rsidRPr="0096380F">
        <w:rPr>
          <w:rFonts w:eastAsiaTheme="minorHAnsi"/>
          <w:sz w:val="26"/>
          <w:szCs w:val="26"/>
          <w:lang w:eastAsia="en-US"/>
        </w:rPr>
        <w:t>, Заведующий филиалом «Адвокатская консультация № 184» Межреспубликанской коллегии адвокатов, Почетный адвокат России, почетный адвокат России</w:t>
      </w:r>
    </w:p>
    <w:p w:rsidR="00B50589" w:rsidRDefault="007F653B" w:rsidP="00371A2C">
      <w:pPr>
        <w:numPr>
          <w:ilvl w:val="0"/>
          <w:numId w:val="1"/>
        </w:numPr>
        <w:jc w:val="both"/>
        <w:rPr>
          <w:sz w:val="26"/>
          <w:szCs w:val="26"/>
        </w:rPr>
      </w:pPr>
      <w:r w:rsidRPr="00B50589">
        <w:rPr>
          <w:rStyle w:val="ab"/>
          <w:sz w:val="26"/>
          <w:szCs w:val="26"/>
          <w:u w:val="single"/>
        </w:rPr>
        <w:t xml:space="preserve">Кожемякин Борис Аркадьевич </w:t>
      </w:r>
      <w:r w:rsidR="00B50589" w:rsidRPr="005F4451">
        <w:rPr>
          <w:rStyle w:val="ab"/>
          <w:sz w:val="26"/>
          <w:szCs w:val="26"/>
        </w:rPr>
        <w:t>–</w:t>
      </w:r>
      <w:r w:rsidRPr="005F4451">
        <w:rPr>
          <w:rStyle w:val="ab"/>
          <w:b w:val="0"/>
          <w:bCs w:val="0"/>
          <w:sz w:val="26"/>
          <w:szCs w:val="26"/>
        </w:rPr>
        <w:t xml:space="preserve"> </w:t>
      </w:r>
      <w:r w:rsidR="0096380F">
        <w:rPr>
          <w:sz w:val="26"/>
          <w:szCs w:val="26"/>
        </w:rPr>
        <w:t>а</w:t>
      </w:r>
      <w:r w:rsidR="00B50589" w:rsidRPr="006F59E7">
        <w:rPr>
          <w:sz w:val="26"/>
          <w:szCs w:val="26"/>
        </w:rPr>
        <w:t>двокат,</w:t>
      </w:r>
      <w:r w:rsidR="00B50589">
        <w:rPr>
          <w:b/>
          <w:sz w:val="26"/>
          <w:szCs w:val="26"/>
        </w:rPr>
        <w:t xml:space="preserve"> </w:t>
      </w:r>
      <w:r w:rsidR="00B50589">
        <w:rPr>
          <w:sz w:val="26"/>
          <w:szCs w:val="26"/>
        </w:rPr>
        <w:t>член</w:t>
      </w:r>
      <w:r w:rsidR="00B50589" w:rsidRPr="00645183">
        <w:rPr>
          <w:sz w:val="26"/>
          <w:szCs w:val="26"/>
        </w:rPr>
        <w:t xml:space="preserve"> комиссии по защите прав адвокатов Адвокатской палаты г. Москвы</w:t>
      </w:r>
    </w:p>
    <w:p w:rsidR="00672FDC" w:rsidRDefault="00D0047D" w:rsidP="00672FDC">
      <w:pPr>
        <w:numPr>
          <w:ilvl w:val="0"/>
          <w:numId w:val="1"/>
        </w:numPr>
        <w:jc w:val="both"/>
        <w:rPr>
          <w:rStyle w:val="ab"/>
          <w:b w:val="0"/>
          <w:bCs w:val="0"/>
          <w:sz w:val="26"/>
          <w:szCs w:val="26"/>
        </w:rPr>
      </w:pPr>
      <w:r>
        <w:rPr>
          <w:rStyle w:val="ab"/>
          <w:sz w:val="26"/>
          <w:szCs w:val="26"/>
          <w:u w:val="single"/>
        </w:rPr>
        <w:t>Крылова Дина Владимировна</w:t>
      </w:r>
      <w:r w:rsidRPr="00E75B8B">
        <w:rPr>
          <w:rStyle w:val="ab"/>
          <w:sz w:val="26"/>
          <w:szCs w:val="26"/>
        </w:rPr>
        <w:t xml:space="preserve"> –</w:t>
      </w:r>
      <w:r>
        <w:rPr>
          <w:rStyle w:val="ab"/>
          <w:b w:val="0"/>
          <w:bCs w:val="0"/>
          <w:sz w:val="26"/>
          <w:szCs w:val="26"/>
        </w:rPr>
        <w:t xml:space="preserve"> </w:t>
      </w:r>
      <w:r w:rsidR="00AE5DD5">
        <w:rPr>
          <w:color w:val="000000"/>
          <w:shd w:val="clear" w:color="auto" w:fill="FFFFFF"/>
        </w:rPr>
        <w:t> </w:t>
      </w:r>
      <w:r w:rsidR="00AE5DD5" w:rsidRPr="00AE5DD5">
        <w:rPr>
          <w:color w:val="000000"/>
          <w:sz w:val="26"/>
          <w:szCs w:val="26"/>
          <w:shd w:val="clear" w:color="auto" w:fill="FFFFFF"/>
        </w:rPr>
        <w:t>Омбудсмен по защите прав предпринимателей в сфере противодействия коррупции, Президент Межрегионального общественного Фонда “Деловая перспектива”</w:t>
      </w:r>
    </w:p>
    <w:p w:rsidR="00D0047D" w:rsidRPr="00AE5DD5" w:rsidRDefault="00D0047D" w:rsidP="00371A2C">
      <w:pPr>
        <w:numPr>
          <w:ilvl w:val="0"/>
          <w:numId w:val="1"/>
        </w:numPr>
        <w:jc w:val="both"/>
        <w:rPr>
          <w:rStyle w:val="ab"/>
          <w:bCs w:val="0"/>
          <w:sz w:val="26"/>
          <w:szCs w:val="26"/>
          <w:u w:val="single"/>
        </w:rPr>
      </w:pPr>
      <w:proofErr w:type="spellStart"/>
      <w:r>
        <w:rPr>
          <w:rStyle w:val="ab"/>
          <w:bCs w:val="0"/>
          <w:sz w:val="26"/>
          <w:szCs w:val="26"/>
          <w:u w:val="single"/>
        </w:rPr>
        <w:t>Тарло</w:t>
      </w:r>
      <w:proofErr w:type="spellEnd"/>
      <w:r>
        <w:rPr>
          <w:rStyle w:val="ab"/>
          <w:bCs w:val="0"/>
          <w:sz w:val="26"/>
          <w:szCs w:val="26"/>
          <w:u w:val="single"/>
        </w:rPr>
        <w:t xml:space="preserve"> Евгений Георгиевич</w:t>
      </w:r>
      <w:r w:rsidRPr="00E75B8B">
        <w:rPr>
          <w:rStyle w:val="ab"/>
          <w:bCs w:val="0"/>
          <w:sz w:val="26"/>
          <w:szCs w:val="26"/>
        </w:rPr>
        <w:t xml:space="preserve"> </w:t>
      </w:r>
      <w:r w:rsidR="00E75B8B">
        <w:rPr>
          <w:rStyle w:val="ab"/>
          <w:bCs w:val="0"/>
          <w:sz w:val="26"/>
          <w:szCs w:val="26"/>
        </w:rPr>
        <w:t xml:space="preserve">– </w:t>
      </w:r>
      <w:r w:rsidR="00AE5DD5" w:rsidRPr="00E75B8B">
        <w:rPr>
          <w:color w:val="000000"/>
          <w:sz w:val="26"/>
          <w:szCs w:val="26"/>
          <w:shd w:val="clear" w:color="auto" w:fill="FFFFFF"/>
        </w:rPr>
        <w:t>доктор</w:t>
      </w:r>
      <w:r w:rsidR="00AE5DD5" w:rsidRPr="00AE5DD5">
        <w:rPr>
          <w:color w:val="000000"/>
          <w:sz w:val="26"/>
          <w:szCs w:val="26"/>
          <w:shd w:val="clear" w:color="auto" w:fill="FFFFFF"/>
        </w:rPr>
        <w:t xml:space="preserve"> юридических наук, Вице-Президент Федерального Союза адвокатов России, президент фонда “Правовое государство”</w:t>
      </w:r>
    </w:p>
    <w:p w:rsidR="00B71A4B" w:rsidRPr="00B71A4B" w:rsidRDefault="00B71A4B" w:rsidP="00B71A4B">
      <w:pPr>
        <w:pStyle w:val="a9"/>
        <w:numPr>
          <w:ilvl w:val="0"/>
          <w:numId w:val="3"/>
        </w:numPr>
        <w:jc w:val="both"/>
        <w:rPr>
          <w:sz w:val="26"/>
          <w:szCs w:val="26"/>
        </w:rPr>
      </w:pPr>
      <w:r w:rsidRPr="00B71A4B">
        <w:rPr>
          <w:b/>
          <w:bCs/>
          <w:color w:val="000000"/>
          <w:sz w:val="26"/>
          <w:szCs w:val="26"/>
          <w:u w:val="single"/>
          <w:shd w:val="clear" w:color="auto" w:fill="FFFFFF"/>
          <w:lang w:val="ru-RU" w:eastAsia="ru-RU"/>
        </w:rPr>
        <w:t>Таут Сергей Владимирович</w:t>
      </w:r>
      <w:r w:rsidRPr="00B71A4B">
        <w:rPr>
          <w:color w:val="000000"/>
          <w:sz w:val="26"/>
          <w:szCs w:val="26"/>
          <w:shd w:val="clear" w:color="auto" w:fill="FFFFFF"/>
          <w:lang w:val="ru-RU" w:eastAsia="ru-RU"/>
        </w:rPr>
        <w:t> – адвокат, эксперт Адвокатского Бюро “Пепеляев групп”</w:t>
      </w:r>
    </w:p>
    <w:p w:rsidR="00160E41" w:rsidRPr="00D0047D" w:rsidRDefault="00160E41" w:rsidP="00160E41">
      <w:pPr>
        <w:pStyle w:val="ac"/>
        <w:numPr>
          <w:ilvl w:val="0"/>
          <w:numId w:val="2"/>
        </w:numPr>
        <w:shd w:val="clear" w:color="auto" w:fill="FFFFFF"/>
        <w:spacing w:before="0" w:beforeAutospacing="0" w:after="200" w:afterAutospacing="0"/>
        <w:contextualSpacing/>
        <w:jc w:val="both"/>
        <w:rPr>
          <w:sz w:val="26"/>
          <w:szCs w:val="26"/>
          <w:lang w:eastAsia="en-US"/>
        </w:rPr>
      </w:pPr>
      <w:r w:rsidRPr="00160E41">
        <w:rPr>
          <w:b/>
          <w:sz w:val="26"/>
          <w:szCs w:val="26"/>
          <w:u w:val="single"/>
        </w:rPr>
        <w:t>Ткач Нина Валерьевна</w:t>
      </w:r>
      <w:r w:rsidRPr="00160E41">
        <w:rPr>
          <w:rFonts w:eastAsia="Calibri"/>
          <w:sz w:val="26"/>
          <w:szCs w:val="26"/>
          <w:lang w:eastAsia="en-US"/>
        </w:rPr>
        <w:t xml:space="preserve"> – руководитель Секретариата Центра общественных процедур «Бизнес против коррупции»</w:t>
      </w:r>
    </w:p>
    <w:p w:rsidR="00D0047D" w:rsidRPr="005F4451" w:rsidRDefault="00D0047D" w:rsidP="00160E41">
      <w:pPr>
        <w:pStyle w:val="ac"/>
        <w:numPr>
          <w:ilvl w:val="0"/>
          <w:numId w:val="2"/>
        </w:numPr>
        <w:shd w:val="clear" w:color="auto" w:fill="FFFFFF"/>
        <w:spacing w:before="0" w:beforeAutospacing="0" w:after="200" w:afterAutospacing="0"/>
        <w:contextualSpacing/>
        <w:jc w:val="both"/>
        <w:rPr>
          <w:sz w:val="26"/>
          <w:szCs w:val="26"/>
          <w:lang w:eastAsia="en-US"/>
        </w:rPr>
      </w:pPr>
      <w:r>
        <w:rPr>
          <w:b/>
          <w:sz w:val="26"/>
          <w:szCs w:val="26"/>
          <w:u w:val="single"/>
        </w:rPr>
        <w:t xml:space="preserve">Хутов Тимур Русланович </w:t>
      </w:r>
      <w:r w:rsidR="00672FDC">
        <w:rPr>
          <w:sz w:val="26"/>
          <w:szCs w:val="26"/>
          <w:lang w:eastAsia="en-US"/>
        </w:rPr>
        <w:t>–</w:t>
      </w:r>
      <w:r>
        <w:rPr>
          <w:sz w:val="26"/>
          <w:szCs w:val="26"/>
          <w:lang w:eastAsia="en-US"/>
        </w:rPr>
        <w:t xml:space="preserve"> </w:t>
      </w:r>
      <w:r w:rsidR="00672FDC">
        <w:rPr>
          <w:sz w:val="26"/>
          <w:szCs w:val="26"/>
          <w:lang w:eastAsia="en-US"/>
        </w:rPr>
        <w:t>адвокат. Адвокатское бюро «</w:t>
      </w:r>
      <w:proofErr w:type="spellStart"/>
      <w:r w:rsidR="00672FDC">
        <w:rPr>
          <w:sz w:val="26"/>
          <w:szCs w:val="26"/>
          <w:lang w:eastAsia="en-US"/>
        </w:rPr>
        <w:t>Коблев</w:t>
      </w:r>
      <w:proofErr w:type="spellEnd"/>
      <w:r w:rsidR="00672FDC">
        <w:rPr>
          <w:sz w:val="26"/>
          <w:szCs w:val="26"/>
          <w:lang w:eastAsia="en-US"/>
        </w:rPr>
        <w:t xml:space="preserve"> и партнеры»</w:t>
      </w:r>
    </w:p>
    <w:p w:rsidR="003C5365" w:rsidRPr="003C5365" w:rsidRDefault="003C5365" w:rsidP="003C5365">
      <w:pPr>
        <w:pStyle w:val="ac"/>
        <w:numPr>
          <w:ilvl w:val="0"/>
          <w:numId w:val="2"/>
        </w:numPr>
        <w:shd w:val="clear" w:color="auto" w:fill="FFFFFF"/>
        <w:spacing w:before="0" w:beforeAutospacing="0" w:after="200" w:afterAutospacing="0"/>
        <w:contextualSpacing/>
        <w:jc w:val="both"/>
        <w:rPr>
          <w:sz w:val="26"/>
          <w:szCs w:val="26"/>
          <w:lang w:eastAsia="en-US"/>
        </w:rPr>
      </w:pPr>
      <w:r w:rsidRPr="003C5365">
        <w:rPr>
          <w:b/>
          <w:bCs/>
          <w:color w:val="000000"/>
          <w:sz w:val="26"/>
          <w:szCs w:val="26"/>
          <w:u w:val="single"/>
          <w:shd w:val="clear" w:color="auto" w:fill="FFFFFF"/>
        </w:rPr>
        <w:t>Чумакова Ольга Юрьевна</w:t>
      </w:r>
      <w:r w:rsidRPr="003C5365">
        <w:rPr>
          <w:b/>
          <w:bCs/>
          <w:color w:val="000000"/>
          <w:sz w:val="26"/>
          <w:szCs w:val="26"/>
          <w:shd w:val="clear" w:color="auto" w:fill="FFFFFF"/>
        </w:rPr>
        <w:t xml:space="preserve"> –  </w:t>
      </w:r>
      <w:r w:rsidRPr="003C5365">
        <w:rPr>
          <w:color w:val="000000"/>
          <w:sz w:val="26"/>
          <w:szCs w:val="26"/>
          <w:shd w:val="clear" w:color="auto" w:fill="FFFFFF"/>
        </w:rPr>
        <w:t>адвокат, адвокатский кабинет № 2326</w:t>
      </w:r>
    </w:p>
    <w:p w:rsidR="00886E0D" w:rsidRDefault="000E6B1A" w:rsidP="00A85AA0">
      <w:pPr>
        <w:pStyle w:val="ac"/>
        <w:numPr>
          <w:ilvl w:val="0"/>
          <w:numId w:val="2"/>
        </w:numPr>
        <w:shd w:val="clear" w:color="auto" w:fill="FFFFFF"/>
        <w:spacing w:before="0" w:beforeAutospacing="0" w:after="200" w:afterAutospacing="0"/>
        <w:contextualSpacing/>
        <w:jc w:val="both"/>
        <w:rPr>
          <w:sz w:val="26"/>
          <w:szCs w:val="26"/>
          <w:lang w:eastAsia="en-US"/>
        </w:rPr>
      </w:pPr>
      <w:r w:rsidRPr="000E6B1A">
        <w:rPr>
          <w:b/>
          <w:bCs/>
          <w:color w:val="000000"/>
          <w:sz w:val="26"/>
          <w:szCs w:val="26"/>
          <w:u w:val="single"/>
          <w:shd w:val="clear" w:color="auto" w:fill="FFFFFF"/>
        </w:rPr>
        <w:t>Шестаков Дмитрий Юрьевич</w:t>
      </w:r>
      <w:r w:rsidRPr="000E6B1A">
        <w:rPr>
          <w:color w:val="000000"/>
          <w:sz w:val="26"/>
          <w:szCs w:val="26"/>
          <w:u w:val="single"/>
          <w:shd w:val="clear" w:color="auto" w:fill="FFFFFF"/>
        </w:rPr>
        <w:t> </w:t>
      </w:r>
      <w:r w:rsidRPr="000E6B1A">
        <w:rPr>
          <w:color w:val="000000"/>
          <w:sz w:val="26"/>
          <w:szCs w:val="26"/>
          <w:shd w:val="clear" w:color="auto" w:fill="FFFFFF"/>
        </w:rPr>
        <w:t xml:space="preserve">– </w:t>
      </w:r>
      <w:proofErr w:type="spellStart"/>
      <w:r w:rsidRPr="000E6B1A">
        <w:rPr>
          <w:color w:val="000000"/>
          <w:sz w:val="26"/>
          <w:szCs w:val="26"/>
          <w:shd w:val="clear" w:color="auto" w:fill="FFFFFF"/>
        </w:rPr>
        <w:t>д.ю.н</w:t>
      </w:r>
      <w:proofErr w:type="spellEnd"/>
      <w:r w:rsidRPr="000E6B1A">
        <w:rPr>
          <w:color w:val="000000"/>
          <w:sz w:val="26"/>
          <w:szCs w:val="26"/>
          <w:shd w:val="clear" w:color="auto" w:fill="FFFFFF"/>
        </w:rPr>
        <w:t>., профессор, председатель коллегии адвокатов «Феникс»</w:t>
      </w:r>
    </w:p>
    <w:p w:rsidR="00412969" w:rsidRDefault="00E907D3" w:rsidP="0032546C">
      <w:pPr>
        <w:pStyle w:val="a9"/>
        <w:jc w:val="center"/>
        <w:rPr>
          <w:b/>
          <w:i/>
          <w:sz w:val="26"/>
          <w:szCs w:val="26"/>
          <w:lang w:val="ru-RU"/>
        </w:rPr>
      </w:pPr>
      <w:r w:rsidRPr="00A532E3">
        <w:rPr>
          <w:b/>
          <w:i/>
          <w:sz w:val="26"/>
          <w:szCs w:val="26"/>
        </w:rPr>
        <w:lastRenderedPageBreak/>
        <w:t>ПРИГЛАШЕННЫЕ «ЦОП «БПК»</w:t>
      </w:r>
    </w:p>
    <w:p w:rsidR="0063665F" w:rsidRPr="0063665F" w:rsidRDefault="0063665F" w:rsidP="006F10CD">
      <w:pPr>
        <w:jc w:val="both"/>
        <w:rPr>
          <w:rStyle w:val="ab"/>
          <w:bCs w:val="0"/>
          <w:sz w:val="26"/>
          <w:szCs w:val="26"/>
        </w:rPr>
      </w:pPr>
    </w:p>
    <w:p w:rsidR="00253B91" w:rsidRPr="00AA0E14" w:rsidRDefault="00253B91" w:rsidP="000113E5">
      <w:pPr>
        <w:pStyle w:val="a9"/>
        <w:numPr>
          <w:ilvl w:val="0"/>
          <w:numId w:val="3"/>
        </w:numPr>
        <w:spacing w:after="200"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  <w:lang w:val="ru-RU"/>
        </w:rPr>
        <w:t>Вертелева</w:t>
      </w:r>
      <w:proofErr w:type="spellEnd"/>
      <w:r>
        <w:rPr>
          <w:b/>
          <w:sz w:val="26"/>
          <w:szCs w:val="26"/>
          <w:lang w:val="ru-RU"/>
        </w:rPr>
        <w:t xml:space="preserve"> Светлана Евгеньевна</w:t>
      </w:r>
    </w:p>
    <w:p w:rsidR="00AA0E14" w:rsidRPr="00AA0E14" w:rsidRDefault="00AA0E14" w:rsidP="000113E5">
      <w:pPr>
        <w:pStyle w:val="a9"/>
        <w:numPr>
          <w:ilvl w:val="0"/>
          <w:numId w:val="3"/>
        </w:numPr>
        <w:spacing w:after="200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ru-RU"/>
        </w:rPr>
        <w:t xml:space="preserve">Гейко Павел Петрович </w:t>
      </w:r>
      <w:r w:rsidR="0016279C">
        <w:rPr>
          <w:b/>
          <w:sz w:val="26"/>
          <w:szCs w:val="26"/>
          <w:lang w:val="ru-RU"/>
        </w:rPr>
        <w:t>–</w:t>
      </w:r>
      <w:r w:rsidRPr="00AA0E14">
        <w:rPr>
          <w:b/>
          <w:sz w:val="26"/>
          <w:szCs w:val="26"/>
          <w:lang w:val="ru-RU"/>
        </w:rPr>
        <w:t xml:space="preserve"> </w:t>
      </w:r>
      <w:r w:rsidRPr="00AA0E14">
        <w:rPr>
          <w:sz w:val="26"/>
          <w:szCs w:val="26"/>
        </w:rPr>
        <w:t>адвокат Адвокатской конторы «</w:t>
      </w:r>
      <w:proofErr w:type="spellStart"/>
      <w:r w:rsidRPr="00AA0E14">
        <w:rPr>
          <w:sz w:val="26"/>
          <w:szCs w:val="26"/>
        </w:rPr>
        <w:t>СанктаЛекс</w:t>
      </w:r>
      <w:proofErr w:type="spellEnd"/>
      <w:r w:rsidRPr="00AA0E14">
        <w:rPr>
          <w:sz w:val="26"/>
          <w:szCs w:val="26"/>
        </w:rPr>
        <w:t>» (№36) Московской городской коллегии адвокатов</w:t>
      </w:r>
    </w:p>
    <w:p w:rsidR="00DE7AB6" w:rsidRPr="007C7E31" w:rsidRDefault="00DE7AB6" w:rsidP="000113E5">
      <w:pPr>
        <w:pStyle w:val="a9"/>
        <w:numPr>
          <w:ilvl w:val="0"/>
          <w:numId w:val="3"/>
        </w:numPr>
        <w:spacing w:after="200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ru-RU"/>
        </w:rPr>
        <w:t xml:space="preserve">Глущенко Анна Александровна </w:t>
      </w:r>
    </w:p>
    <w:p w:rsidR="00751CA1" w:rsidRPr="00AA0E14" w:rsidRDefault="001D67F6" w:rsidP="00751CA1">
      <w:pPr>
        <w:pStyle w:val="a9"/>
        <w:numPr>
          <w:ilvl w:val="0"/>
          <w:numId w:val="3"/>
        </w:numPr>
        <w:spacing w:after="200"/>
        <w:jc w:val="both"/>
        <w:rPr>
          <w:b/>
          <w:sz w:val="26"/>
          <w:szCs w:val="26"/>
          <w:u w:val="single"/>
        </w:rPr>
      </w:pPr>
      <w:r w:rsidRPr="00A532E3">
        <w:rPr>
          <w:b/>
          <w:sz w:val="26"/>
          <w:szCs w:val="26"/>
          <w:lang w:val="ru-RU"/>
        </w:rPr>
        <w:t xml:space="preserve">Зубков Дмитрий Олегович </w:t>
      </w:r>
      <w:r w:rsidRPr="00A532E3">
        <w:rPr>
          <w:b/>
          <w:sz w:val="26"/>
          <w:szCs w:val="26"/>
        </w:rPr>
        <w:t>–</w:t>
      </w:r>
      <w:r w:rsidRPr="00A532E3">
        <w:rPr>
          <w:sz w:val="26"/>
          <w:szCs w:val="26"/>
        </w:rPr>
        <w:t xml:space="preserve"> Юрист АНО «ЦОП «БПК»</w:t>
      </w:r>
    </w:p>
    <w:p w:rsidR="00AA0E14" w:rsidRPr="00AA0E14" w:rsidRDefault="00AA0E14" w:rsidP="00751CA1">
      <w:pPr>
        <w:pStyle w:val="a9"/>
        <w:numPr>
          <w:ilvl w:val="0"/>
          <w:numId w:val="3"/>
        </w:numPr>
        <w:spacing w:after="20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lang w:val="ru-RU"/>
        </w:rPr>
        <w:t>Иванников Олег Владимирович</w:t>
      </w:r>
    </w:p>
    <w:p w:rsidR="006F10CD" w:rsidRPr="00E75B8B" w:rsidRDefault="006F10CD" w:rsidP="006F10CD">
      <w:pPr>
        <w:pStyle w:val="a9"/>
        <w:numPr>
          <w:ilvl w:val="0"/>
          <w:numId w:val="3"/>
        </w:numPr>
        <w:jc w:val="both"/>
        <w:rPr>
          <w:sz w:val="26"/>
          <w:szCs w:val="26"/>
        </w:rPr>
      </w:pPr>
      <w:r w:rsidRPr="00E75B8B">
        <w:rPr>
          <w:b/>
          <w:bCs/>
          <w:color w:val="000000"/>
          <w:sz w:val="26"/>
          <w:szCs w:val="26"/>
          <w:shd w:val="clear" w:color="auto" w:fill="FFFFFF"/>
          <w:lang w:val="ru-RU"/>
        </w:rPr>
        <w:t>Иванов Александр Геннадьевич –</w:t>
      </w:r>
      <w:r w:rsidRPr="00E75B8B">
        <w:rPr>
          <w:sz w:val="26"/>
          <w:szCs w:val="26"/>
          <w:lang w:val="ru-RU"/>
        </w:rPr>
        <w:t xml:space="preserve"> адвокат, член Комиссии по защите профессиональных и социальных прав адвокатов Адвокатской палаты г. Москвы</w:t>
      </w:r>
    </w:p>
    <w:p w:rsidR="00AA0E14" w:rsidRPr="00AA0E14" w:rsidRDefault="00AA0E14" w:rsidP="00751CA1">
      <w:pPr>
        <w:pStyle w:val="a9"/>
        <w:numPr>
          <w:ilvl w:val="0"/>
          <w:numId w:val="3"/>
        </w:numPr>
        <w:spacing w:after="200"/>
        <w:jc w:val="both"/>
        <w:rPr>
          <w:b/>
          <w:sz w:val="26"/>
          <w:szCs w:val="26"/>
        </w:rPr>
      </w:pPr>
      <w:r w:rsidRPr="00AA0E14">
        <w:rPr>
          <w:b/>
          <w:sz w:val="26"/>
          <w:szCs w:val="26"/>
          <w:lang w:val="ru-RU"/>
        </w:rPr>
        <w:t>Калинина Ирина Владимировна</w:t>
      </w:r>
    </w:p>
    <w:p w:rsidR="006F10CD" w:rsidRPr="009F2C70" w:rsidRDefault="006F10CD" w:rsidP="006F10CD">
      <w:pPr>
        <w:pStyle w:val="a9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9F2C70">
        <w:rPr>
          <w:b/>
          <w:sz w:val="26"/>
          <w:szCs w:val="26"/>
          <w:lang w:val="ru-RU"/>
        </w:rPr>
        <w:t xml:space="preserve">Киселева Елена Николаевна – </w:t>
      </w:r>
      <w:r w:rsidRPr="009F2C70">
        <w:rPr>
          <w:sz w:val="26"/>
          <w:szCs w:val="26"/>
          <w:lang w:val="ru-RU"/>
        </w:rPr>
        <w:t>д</w:t>
      </w:r>
      <w:proofErr w:type="spellStart"/>
      <w:r w:rsidRPr="009F2C70">
        <w:rPr>
          <w:sz w:val="26"/>
          <w:szCs w:val="26"/>
        </w:rPr>
        <w:t>иректор</w:t>
      </w:r>
      <w:proofErr w:type="spellEnd"/>
      <w:r w:rsidRPr="009F2C70">
        <w:rPr>
          <w:sz w:val="26"/>
          <w:szCs w:val="26"/>
        </w:rPr>
        <w:t xml:space="preserve"> ООО" Статус-СЗ"</w:t>
      </w:r>
    </w:p>
    <w:p w:rsidR="00412969" w:rsidRPr="00AA0E14" w:rsidRDefault="00412969" w:rsidP="000113E5">
      <w:pPr>
        <w:pStyle w:val="a9"/>
        <w:numPr>
          <w:ilvl w:val="0"/>
          <w:numId w:val="3"/>
        </w:numPr>
        <w:spacing w:after="200"/>
        <w:jc w:val="both"/>
        <w:rPr>
          <w:sz w:val="26"/>
          <w:szCs w:val="26"/>
        </w:rPr>
      </w:pPr>
      <w:r>
        <w:rPr>
          <w:b/>
          <w:sz w:val="26"/>
          <w:szCs w:val="26"/>
          <w:lang w:val="ru-RU"/>
        </w:rPr>
        <w:t>Колесникова Ирина Анатольевна –</w:t>
      </w:r>
      <w:r>
        <w:rPr>
          <w:sz w:val="26"/>
          <w:szCs w:val="26"/>
          <w:lang w:val="ru-RU"/>
        </w:rPr>
        <w:t xml:space="preserve"> АНО «ЦОП «БПК»</w:t>
      </w:r>
    </w:p>
    <w:p w:rsidR="00AA0E14" w:rsidRPr="00AA0E14" w:rsidRDefault="00AA0E14" w:rsidP="00AA0E14">
      <w:pPr>
        <w:pStyle w:val="a9"/>
        <w:numPr>
          <w:ilvl w:val="0"/>
          <w:numId w:val="3"/>
        </w:numPr>
        <w:spacing w:after="200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  <w:lang w:val="ru-RU"/>
        </w:rPr>
        <w:t>Мурылев</w:t>
      </w:r>
      <w:proofErr w:type="spellEnd"/>
      <w:r>
        <w:rPr>
          <w:b/>
          <w:sz w:val="26"/>
          <w:szCs w:val="26"/>
          <w:lang w:val="ru-RU"/>
        </w:rPr>
        <w:t xml:space="preserve"> Илья Михайлович</w:t>
      </w:r>
    </w:p>
    <w:p w:rsidR="00382458" w:rsidRPr="00AA0E14" w:rsidRDefault="007C7E31" w:rsidP="006F10CD">
      <w:pPr>
        <w:pStyle w:val="a9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7C7E31">
        <w:rPr>
          <w:b/>
          <w:sz w:val="26"/>
          <w:szCs w:val="26"/>
          <w:lang w:val="ru-RU"/>
        </w:rPr>
        <w:t>Остроушко Татьяна Павловна</w:t>
      </w:r>
    </w:p>
    <w:p w:rsidR="006F10CD" w:rsidRPr="0063665F" w:rsidRDefault="006F10CD" w:rsidP="006F10CD">
      <w:pPr>
        <w:numPr>
          <w:ilvl w:val="0"/>
          <w:numId w:val="3"/>
        </w:numPr>
        <w:jc w:val="both"/>
        <w:rPr>
          <w:rStyle w:val="ab"/>
          <w:b w:val="0"/>
          <w:bCs w:val="0"/>
          <w:sz w:val="26"/>
          <w:szCs w:val="26"/>
        </w:rPr>
      </w:pPr>
      <w:proofErr w:type="spellStart"/>
      <w:r w:rsidRPr="0063665F">
        <w:rPr>
          <w:rStyle w:val="ab"/>
          <w:bCs w:val="0"/>
          <w:sz w:val="26"/>
          <w:szCs w:val="26"/>
        </w:rPr>
        <w:t>Прудиус</w:t>
      </w:r>
      <w:proofErr w:type="spellEnd"/>
      <w:r w:rsidRPr="0063665F">
        <w:rPr>
          <w:rStyle w:val="ab"/>
          <w:bCs w:val="0"/>
          <w:sz w:val="26"/>
          <w:szCs w:val="26"/>
        </w:rPr>
        <w:t xml:space="preserve"> Елена Витальевна – </w:t>
      </w:r>
      <w:r w:rsidRPr="0063665F">
        <w:rPr>
          <w:rStyle w:val="ab"/>
          <w:b w:val="0"/>
          <w:bCs w:val="0"/>
          <w:sz w:val="26"/>
          <w:szCs w:val="26"/>
        </w:rPr>
        <w:t xml:space="preserve">адвокат </w:t>
      </w:r>
      <w:r w:rsidRPr="0063665F">
        <w:rPr>
          <w:sz w:val="26"/>
          <w:szCs w:val="26"/>
        </w:rPr>
        <w:t xml:space="preserve">Межрегиональной коллегии адвокатов г. Москвы </w:t>
      </w:r>
    </w:p>
    <w:p w:rsidR="006F10CD" w:rsidRPr="0063665F" w:rsidRDefault="006F10CD" w:rsidP="006F10CD">
      <w:pPr>
        <w:numPr>
          <w:ilvl w:val="0"/>
          <w:numId w:val="3"/>
        </w:numPr>
        <w:jc w:val="both"/>
        <w:rPr>
          <w:sz w:val="26"/>
          <w:szCs w:val="26"/>
        </w:rPr>
      </w:pPr>
      <w:r w:rsidRPr="0063665F">
        <w:rPr>
          <w:rStyle w:val="ab"/>
          <w:bCs w:val="0"/>
          <w:sz w:val="26"/>
          <w:szCs w:val="26"/>
        </w:rPr>
        <w:t xml:space="preserve">Романовский Сергей Александрович – </w:t>
      </w:r>
      <w:r w:rsidRPr="0063665F">
        <w:rPr>
          <w:sz w:val="26"/>
          <w:szCs w:val="26"/>
        </w:rPr>
        <w:t>Адвокат Адвокатской палаты г. Москвы</w:t>
      </w:r>
      <w:r w:rsidRPr="0063665F">
        <w:rPr>
          <w:sz w:val="24"/>
        </w:rPr>
        <w:t xml:space="preserve"> </w:t>
      </w:r>
    </w:p>
    <w:p w:rsidR="00AA0E14" w:rsidRPr="00AA0E14" w:rsidRDefault="00AA0E14" w:rsidP="000113E5">
      <w:pPr>
        <w:pStyle w:val="a9"/>
        <w:numPr>
          <w:ilvl w:val="0"/>
          <w:numId w:val="3"/>
        </w:numPr>
        <w:spacing w:after="200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ru-RU"/>
        </w:rPr>
        <w:t>Серганова Ольга Робертовна</w:t>
      </w:r>
    </w:p>
    <w:p w:rsidR="00A85AA0" w:rsidRPr="00A85AA0" w:rsidRDefault="00AA0E14" w:rsidP="00A85AA0">
      <w:pPr>
        <w:pStyle w:val="a9"/>
        <w:numPr>
          <w:ilvl w:val="0"/>
          <w:numId w:val="3"/>
        </w:numPr>
        <w:spacing w:after="200"/>
        <w:jc w:val="both"/>
        <w:rPr>
          <w:sz w:val="26"/>
          <w:szCs w:val="26"/>
        </w:rPr>
      </w:pPr>
      <w:r>
        <w:rPr>
          <w:b/>
          <w:sz w:val="26"/>
          <w:szCs w:val="26"/>
          <w:lang w:val="ru-RU"/>
        </w:rPr>
        <w:t>Смирнова Екатерина Сергеевна</w:t>
      </w:r>
      <w:r w:rsidR="00A85AA0">
        <w:rPr>
          <w:b/>
          <w:sz w:val="26"/>
          <w:szCs w:val="26"/>
          <w:lang w:val="ru-RU"/>
        </w:rPr>
        <w:t xml:space="preserve"> – </w:t>
      </w:r>
      <w:r w:rsidR="00A85AA0" w:rsidRPr="00A85AA0">
        <w:rPr>
          <w:sz w:val="26"/>
          <w:szCs w:val="26"/>
          <w:lang w:val="ru-RU"/>
        </w:rPr>
        <w:t>адвокат Московской коллегии адвокатов «РОСАР»</w:t>
      </w:r>
    </w:p>
    <w:p w:rsidR="00A85AA0" w:rsidRPr="00A85AA0" w:rsidRDefault="00AA0E14" w:rsidP="00A85AA0">
      <w:pPr>
        <w:pStyle w:val="a9"/>
        <w:numPr>
          <w:ilvl w:val="0"/>
          <w:numId w:val="3"/>
        </w:numPr>
        <w:spacing w:after="200"/>
        <w:jc w:val="both"/>
        <w:rPr>
          <w:sz w:val="26"/>
          <w:szCs w:val="26"/>
        </w:rPr>
      </w:pPr>
      <w:r w:rsidRPr="00A85AA0">
        <w:rPr>
          <w:b/>
          <w:sz w:val="26"/>
          <w:szCs w:val="26"/>
          <w:lang w:val="ru-RU"/>
        </w:rPr>
        <w:t xml:space="preserve">Федоров Вахтанг </w:t>
      </w:r>
      <w:proofErr w:type="spellStart"/>
      <w:r w:rsidRPr="00A85AA0">
        <w:rPr>
          <w:b/>
          <w:sz w:val="26"/>
          <w:szCs w:val="26"/>
          <w:lang w:val="ru-RU"/>
        </w:rPr>
        <w:t>Важаевич</w:t>
      </w:r>
      <w:proofErr w:type="spellEnd"/>
      <w:r w:rsidR="00A85AA0" w:rsidRPr="00A85AA0">
        <w:rPr>
          <w:b/>
          <w:sz w:val="26"/>
          <w:szCs w:val="26"/>
          <w:lang w:val="ru-RU"/>
        </w:rPr>
        <w:t xml:space="preserve"> </w:t>
      </w:r>
      <w:r w:rsidR="006F10CD">
        <w:rPr>
          <w:b/>
          <w:sz w:val="26"/>
          <w:szCs w:val="26"/>
          <w:lang w:val="ru-RU"/>
        </w:rPr>
        <w:t>–</w:t>
      </w:r>
      <w:r w:rsidR="00A85AA0" w:rsidRPr="00A85AA0">
        <w:rPr>
          <w:b/>
          <w:sz w:val="26"/>
          <w:szCs w:val="26"/>
          <w:lang w:val="ru-RU"/>
        </w:rPr>
        <w:t xml:space="preserve"> </w:t>
      </w:r>
      <w:r w:rsidR="00A85AA0" w:rsidRPr="00A85AA0">
        <w:rPr>
          <w:rStyle w:val="ab"/>
          <w:b w:val="0"/>
          <w:sz w:val="26"/>
          <w:szCs w:val="26"/>
          <w:shd w:val="clear" w:color="auto" w:fill="FFFFFF"/>
        </w:rPr>
        <w:t xml:space="preserve">адвокат, кандидат юридических наук преподаватель кафедры практической юриспруденции Университета О.Е. им. </w:t>
      </w:r>
      <w:proofErr w:type="spellStart"/>
      <w:r w:rsidR="00A85AA0" w:rsidRPr="00A85AA0">
        <w:rPr>
          <w:rStyle w:val="ab"/>
          <w:b w:val="0"/>
          <w:sz w:val="26"/>
          <w:szCs w:val="26"/>
          <w:shd w:val="clear" w:color="auto" w:fill="FFFFFF"/>
        </w:rPr>
        <w:t>Кутафина</w:t>
      </w:r>
      <w:proofErr w:type="spellEnd"/>
    </w:p>
    <w:p w:rsidR="007F653B" w:rsidRPr="00253B91" w:rsidRDefault="007F653B" w:rsidP="000113E5">
      <w:pPr>
        <w:pStyle w:val="a9"/>
        <w:numPr>
          <w:ilvl w:val="0"/>
          <w:numId w:val="3"/>
        </w:numPr>
        <w:spacing w:after="200"/>
        <w:jc w:val="both"/>
        <w:rPr>
          <w:sz w:val="26"/>
          <w:szCs w:val="26"/>
        </w:rPr>
      </w:pPr>
      <w:r>
        <w:rPr>
          <w:b/>
          <w:sz w:val="26"/>
          <w:szCs w:val="26"/>
          <w:lang w:val="ru-RU"/>
        </w:rPr>
        <w:t>Хижняк Иван Васильевич</w:t>
      </w:r>
      <w:r w:rsidR="000E6B1A">
        <w:rPr>
          <w:b/>
          <w:sz w:val="26"/>
          <w:szCs w:val="26"/>
          <w:lang w:val="ru-RU"/>
        </w:rPr>
        <w:t xml:space="preserve"> </w:t>
      </w:r>
      <w:r w:rsidR="00E91F3E">
        <w:rPr>
          <w:b/>
          <w:sz w:val="26"/>
          <w:szCs w:val="26"/>
          <w:lang w:val="ru-RU"/>
        </w:rPr>
        <w:t>–</w:t>
      </w:r>
      <w:r w:rsidR="000E6B1A" w:rsidRPr="000E6B1A">
        <w:rPr>
          <w:sz w:val="26"/>
          <w:szCs w:val="26"/>
        </w:rPr>
        <w:t xml:space="preserve"> председатель Коллегии адвокатов « Доктор права»</w:t>
      </w:r>
    </w:p>
    <w:p w:rsidR="005C2DC8" w:rsidRPr="005C2DC8" w:rsidRDefault="005C2DC8" w:rsidP="005C2DC8">
      <w:pPr>
        <w:pStyle w:val="a9"/>
        <w:jc w:val="both"/>
        <w:rPr>
          <w:sz w:val="26"/>
          <w:szCs w:val="26"/>
        </w:rPr>
      </w:pPr>
    </w:p>
    <w:p w:rsidR="00A57679" w:rsidRDefault="00A57679" w:rsidP="00A57679">
      <w:pPr>
        <w:pStyle w:val="a9"/>
        <w:jc w:val="center"/>
        <w:rPr>
          <w:b/>
          <w:i/>
          <w:sz w:val="26"/>
          <w:szCs w:val="26"/>
          <w:lang w:val="ru-RU"/>
        </w:rPr>
      </w:pPr>
      <w:r w:rsidRPr="00A532E3">
        <w:rPr>
          <w:b/>
          <w:i/>
          <w:sz w:val="26"/>
          <w:szCs w:val="26"/>
        </w:rPr>
        <w:t>ЗАЯВИТЕЛИ</w:t>
      </w:r>
    </w:p>
    <w:p w:rsidR="00E85051" w:rsidRPr="00E85051" w:rsidRDefault="00E85051" w:rsidP="00A57679">
      <w:pPr>
        <w:pStyle w:val="a9"/>
        <w:jc w:val="center"/>
        <w:rPr>
          <w:b/>
          <w:i/>
          <w:sz w:val="26"/>
          <w:szCs w:val="26"/>
          <w:lang w:val="ru-RU"/>
        </w:rPr>
      </w:pPr>
    </w:p>
    <w:p w:rsidR="00B03AE7" w:rsidRPr="00DF6085" w:rsidRDefault="00AA0E14" w:rsidP="003E333F">
      <w:pPr>
        <w:pStyle w:val="a9"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kern w:val="2"/>
          <w:sz w:val="26"/>
          <w:szCs w:val="26"/>
          <w:lang w:eastAsia="ar-SA"/>
        </w:rPr>
      </w:pPr>
      <w:r>
        <w:rPr>
          <w:b/>
          <w:kern w:val="2"/>
          <w:sz w:val="26"/>
          <w:szCs w:val="26"/>
          <w:lang w:val="ru-RU" w:eastAsia="ar-SA"/>
        </w:rPr>
        <w:t xml:space="preserve">Белоусова Евгения Александровна – </w:t>
      </w:r>
      <w:r w:rsidRPr="00DF6085">
        <w:rPr>
          <w:kern w:val="2"/>
          <w:sz w:val="26"/>
          <w:szCs w:val="26"/>
          <w:lang w:val="ru-RU" w:eastAsia="ar-SA"/>
        </w:rPr>
        <w:t>представитель Мороза И.В.</w:t>
      </w:r>
    </w:p>
    <w:p w:rsidR="00BB400C" w:rsidRPr="00253B91" w:rsidRDefault="00BB400C" w:rsidP="003E333F">
      <w:pPr>
        <w:pStyle w:val="a9"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kern w:val="2"/>
          <w:sz w:val="26"/>
          <w:szCs w:val="26"/>
          <w:lang w:eastAsia="ar-SA"/>
        </w:rPr>
      </w:pPr>
      <w:r>
        <w:rPr>
          <w:b/>
          <w:kern w:val="2"/>
          <w:sz w:val="26"/>
          <w:szCs w:val="26"/>
          <w:lang w:val="ru-RU" w:eastAsia="ar-SA"/>
        </w:rPr>
        <w:t>Красножен Вячеслав Иванович</w:t>
      </w:r>
    </w:p>
    <w:p w:rsidR="00253B91" w:rsidRPr="00DF6085" w:rsidRDefault="00AA0E14" w:rsidP="003E333F">
      <w:pPr>
        <w:pStyle w:val="a9"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kern w:val="2"/>
          <w:sz w:val="26"/>
          <w:szCs w:val="26"/>
          <w:lang w:eastAsia="ar-SA"/>
        </w:rPr>
      </w:pPr>
      <w:proofErr w:type="spellStart"/>
      <w:r>
        <w:rPr>
          <w:b/>
          <w:kern w:val="2"/>
          <w:sz w:val="26"/>
          <w:szCs w:val="26"/>
          <w:lang w:val="ru-RU" w:eastAsia="ar-SA"/>
        </w:rPr>
        <w:t>Ликефет</w:t>
      </w:r>
      <w:proofErr w:type="spellEnd"/>
      <w:r>
        <w:rPr>
          <w:b/>
          <w:kern w:val="2"/>
          <w:sz w:val="26"/>
          <w:szCs w:val="26"/>
          <w:lang w:val="ru-RU" w:eastAsia="ar-SA"/>
        </w:rPr>
        <w:t xml:space="preserve"> </w:t>
      </w:r>
      <w:r w:rsidR="00BB400C">
        <w:rPr>
          <w:b/>
          <w:kern w:val="2"/>
          <w:sz w:val="26"/>
          <w:szCs w:val="26"/>
          <w:lang w:val="ru-RU" w:eastAsia="ar-SA"/>
        </w:rPr>
        <w:t xml:space="preserve">Андрей Львович – </w:t>
      </w:r>
      <w:r w:rsidR="00BB400C" w:rsidRPr="00DF6085">
        <w:rPr>
          <w:kern w:val="2"/>
          <w:sz w:val="26"/>
          <w:szCs w:val="26"/>
          <w:lang w:val="ru-RU" w:eastAsia="ar-SA"/>
        </w:rPr>
        <w:t xml:space="preserve">приглашенный </w:t>
      </w:r>
      <w:proofErr w:type="spellStart"/>
      <w:r w:rsidR="00BB400C" w:rsidRPr="00DF6085">
        <w:rPr>
          <w:kern w:val="2"/>
          <w:sz w:val="26"/>
          <w:szCs w:val="26"/>
          <w:lang w:val="ru-RU" w:eastAsia="ar-SA"/>
        </w:rPr>
        <w:t>Пучкова</w:t>
      </w:r>
      <w:proofErr w:type="spellEnd"/>
      <w:r w:rsidR="00BB400C" w:rsidRPr="00DF6085">
        <w:rPr>
          <w:kern w:val="2"/>
          <w:sz w:val="26"/>
          <w:szCs w:val="26"/>
          <w:lang w:val="ru-RU" w:eastAsia="ar-SA"/>
        </w:rPr>
        <w:t xml:space="preserve"> Ю.А.</w:t>
      </w:r>
    </w:p>
    <w:p w:rsidR="00BB400C" w:rsidRPr="00DF6085" w:rsidRDefault="00BB400C" w:rsidP="00BB400C">
      <w:pPr>
        <w:pStyle w:val="a9"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kern w:val="2"/>
          <w:sz w:val="26"/>
          <w:szCs w:val="26"/>
          <w:lang w:eastAsia="ar-SA"/>
        </w:rPr>
      </w:pPr>
      <w:proofErr w:type="spellStart"/>
      <w:r>
        <w:rPr>
          <w:b/>
          <w:kern w:val="2"/>
          <w:sz w:val="26"/>
          <w:szCs w:val="26"/>
          <w:lang w:val="ru-RU" w:eastAsia="ar-SA"/>
        </w:rPr>
        <w:t>Менгель</w:t>
      </w:r>
      <w:proofErr w:type="spellEnd"/>
      <w:r>
        <w:rPr>
          <w:b/>
          <w:kern w:val="2"/>
          <w:sz w:val="26"/>
          <w:szCs w:val="26"/>
          <w:lang w:val="ru-RU" w:eastAsia="ar-SA"/>
        </w:rPr>
        <w:t xml:space="preserve"> Виктор Яковлевич – </w:t>
      </w:r>
      <w:r w:rsidRPr="00DF6085">
        <w:rPr>
          <w:kern w:val="2"/>
          <w:sz w:val="26"/>
          <w:szCs w:val="26"/>
          <w:lang w:val="ru-RU" w:eastAsia="ar-SA"/>
        </w:rPr>
        <w:t xml:space="preserve">приглашенный </w:t>
      </w:r>
      <w:proofErr w:type="spellStart"/>
      <w:r w:rsidRPr="00DF6085">
        <w:rPr>
          <w:kern w:val="2"/>
          <w:sz w:val="26"/>
          <w:szCs w:val="26"/>
          <w:lang w:val="ru-RU" w:eastAsia="ar-SA"/>
        </w:rPr>
        <w:t>Пучкова</w:t>
      </w:r>
      <w:proofErr w:type="spellEnd"/>
      <w:r w:rsidRPr="00DF6085">
        <w:rPr>
          <w:kern w:val="2"/>
          <w:sz w:val="26"/>
          <w:szCs w:val="26"/>
          <w:lang w:val="ru-RU" w:eastAsia="ar-SA"/>
        </w:rPr>
        <w:t xml:space="preserve"> Ю.А.</w:t>
      </w:r>
    </w:p>
    <w:p w:rsidR="00BB400C" w:rsidRPr="00DF6085" w:rsidRDefault="00BB400C" w:rsidP="00BB400C">
      <w:pPr>
        <w:pStyle w:val="a9"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kern w:val="2"/>
          <w:sz w:val="26"/>
          <w:szCs w:val="26"/>
          <w:lang w:eastAsia="ar-SA"/>
        </w:rPr>
      </w:pPr>
      <w:r>
        <w:rPr>
          <w:b/>
          <w:kern w:val="2"/>
          <w:sz w:val="26"/>
          <w:szCs w:val="26"/>
          <w:lang w:val="ru-RU" w:eastAsia="ar-SA"/>
        </w:rPr>
        <w:t xml:space="preserve">Осина Людмила Александровна – </w:t>
      </w:r>
      <w:r w:rsidRPr="00DF6085">
        <w:rPr>
          <w:kern w:val="2"/>
          <w:sz w:val="26"/>
          <w:szCs w:val="26"/>
          <w:lang w:val="ru-RU" w:eastAsia="ar-SA"/>
        </w:rPr>
        <w:t>представитель Мороза И.В.</w:t>
      </w:r>
    </w:p>
    <w:p w:rsidR="00BB400C" w:rsidRPr="00BB400C" w:rsidRDefault="00BB400C" w:rsidP="00BB400C">
      <w:pPr>
        <w:pStyle w:val="a9"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kern w:val="2"/>
          <w:sz w:val="26"/>
          <w:szCs w:val="26"/>
          <w:lang w:eastAsia="ar-SA"/>
        </w:rPr>
      </w:pPr>
      <w:r>
        <w:rPr>
          <w:b/>
          <w:kern w:val="2"/>
          <w:sz w:val="26"/>
          <w:szCs w:val="26"/>
          <w:lang w:val="ru-RU" w:eastAsia="ar-SA"/>
        </w:rPr>
        <w:t xml:space="preserve">Пучков Юрий Алексеевич </w:t>
      </w:r>
    </w:p>
    <w:p w:rsidR="00BB400C" w:rsidRPr="00DF6085" w:rsidRDefault="00BB400C" w:rsidP="00BB400C">
      <w:pPr>
        <w:pStyle w:val="a9"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kern w:val="2"/>
          <w:sz w:val="26"/>
          <w:szCs w:val="26"/>
          <w:lang w:eastAsia="ar-SA"/>
        </w:rPr>
      </w:pPr>
      <w:r>
        <w:rPr>
          <w:b/>
          <w:kern w:val="2"/>
          <w:sz w:val="26"/>
          <w:szCs w:val="26"/>
          <w:lang w:val="ru-RU" w:eastAsia="ar-SA"/>
        </w:rPr>
        <w:t xml:space="preserve">Торопов Евгений Александрович – </w:t>
      </w:r>
      <w:r w:rsidRPr="00DF6085">
        <w:rPr>
          <w:kern w:val="2"/>
          <w:sz w:val="26"/>
          <w:szCs w:val="26"/>
          <w:lang w:val="ru-RU" w:eastAsia="ar-SA"/>
        </w:rPr>
        <w:t xml:space="preserve">адвокат </w:t>
      </w:r>
      <w:proofErr w:type="spellStart"/>
      <w:r w:rsidRPr="00DF6085">
        <w:rPr>
          <w:kern w:val="2"/>
          <w:sz w:val="26"/>
          <w:szCs w:val="26"/>
          <w:lang w:val="ru-RU" w:eastAsia="ar-SA"/>
        </w:rPr>
        <w:t>Пучкова</w:t>
      </w:r>
      <w:proofErr w:type="spellEnd"/>
      <w:r w:rsidRPr="00DF6085">
        <w:rPr>
          <w:kern w:val="2"/>
          <w:sz w:val="26"/>
          <w:szCs w:val="26"/>
          <w:lang w:val="ru-RU" w:eastAsia="ar-SA"/>
        </w:rPr>
        <w:t xml:space="preserve"> Ю.А. </w:t>
      </w:r>
    </w:p>
    <w:p w:rsidR="007E0E58" w:rsidRPr="00382458" w:rsidRDefault="007E0E58" w:rsidP="00382458">
      <w:pPr>
        <w:tabs>
          <w:tab w:val="center" w:pos="5233"/>
          <w:tab w:val="left" w:pos="6255"/>
        </w:tabs>
        <w:autoSpaceDE w:val="0"/>
        <w:autoSpaceDN w:val="0"/>
        <w:adjustRightInd w:val="0"/>
        <w:spacing w:line="240" w:lineRule="atLeast"/>
        <w:rPr>
          <w:b/>
          <w:i/>
          <w:kern w:val="2"/>
          <w:sz w:val="26"/>
          <w:szCs w:val="26"/>
          <w:lang w:eastAsia="ar-SA"/>
        </w:rPr>
      </w:pPr>
    </w:p>
    <w:p w:rsidR="00A532E3" w:rsidRDefault="00A532E3" w:rsidP="00E85051">
      <w:pPr>
        <w:tabs>
          <w:tab w:val="center" w:pos="5233"/>
          <w:tab w:val="left" w:pos="6255"/>
        </w:tabs>
        <w:autoSpaceDE w:val="0"/>
        <w:autoSpaceDN w:val="0"/>
        <w:adjustRightInd w:val="0"/>
        <w:spacing w:line="240" w:lineRule="atLeast"/>
        <w:jc w:val="center"/>
        <w:rPr>
          <w:b/>
          <w:i/>
          <w:kern w:val="2"/>
          <w:sz w:val="26"/>
          <w:szCs w:val="26"/>
          <w:lang w:eastAsia="ar-SA"/>
        </w:rPr>
      </w:pPr>
      <w:r w:rsidRPr="00382458">
        <w:rPr>
          <w:b/>
          <w:i/>
          <w:kern w:val="2"/>
          <w:sz w:val="26"/>
          <w:szCs w:val="26"/>
          <w:lang w:eastAsia="ar-SA"/>
        </w:rPr>
        <w:t>СМИ</w:t>
      </w:r>
    </w:p>
    <w:p w:rsidR="00253B91" w:rsidRPr="00382458" w:rsidRDefault="00253B91" w:rsidP="00E85051">
      <w:pPr>
        <w:tabs>
          <w:tab w:val="center" w:pos="5233"/>
          <w:tab w:val="left" w:pos="6255"/>
        </w:tabs>
        <w:autoSpaceDE w:val="0"/>
        <w:autoSpaceDN w:val="0"/>
        <w:adjustRightInd w:val="0"/>
        <w:spacing w:line="240" w:lineRule="atLeast"/>
        <w:jc w:val="center"/>
        <w:rPr>
          <w:b/>
          <w:i/>
          <w:kern w:val="2"/>
          <w:sz w:val="26"/>
          <w:szCs w:val="26"/>
          <w:lang w:eastAsia="ar-SA"/>
        </w:rPr>
      </w:pPr>
    </w:p>
    <w:p w:rsidR="00253B91" w:rsidRPr="00BB400C" w:rsidRDefault="00BB400C" w:rsidP="00383169">
      <w:pPr>
        <w:pStyle w:val="a9"/>
        <w:numPr>
          <w:ilvl w:val="0"/>
          <w:numId w:val="3"/>
        </w:numPr>
        <w:rPr>
          <w:sz w:val="26"/>
          <w:szCs w:val="26"/>
        </w:rPr>
      </w:pPr>
      <w:r>
        <w:rPr>
          <w:b/>
          <w:sz w:val="26"/>
          <w:szCs w:val="26"/>
          <w:lang w:val="ru-RU"/>
        </w:rPr>
        <w:t xml:space="preserve">Федеральное агентство новостей (ФАН) – </w:t>
      </w:r>
      <w:proofErr w:type="spellStart"/>
      <w:r>
        <w:rPr>
          <w:b/>
          <w:sz w:val="26"/>
          <w:szCs w:val="26"/>
          <w:lang w:val="ru-RU"/>
        </w:rPr>
        <w:t>Нисковская</w:t>
      </w:r>
      <w:proofErr w:type="spellEnd"/>
      <w:r>
        <w:rPr>
          <w:b/>
          <w:sz w:val="26"/>
          <w:szCs w:val="26"/>
          <w:lang w:val="ru-RU"/>
        </w:rPr>
        <w:t xml:space="preserve"> Софья Алексеевна</w:t>
      </w:r>
    </w:p>
    <w:p w:rsidR="00BB400C" w:rsidRPr="00142E5A" w:rsidRDefault="00BB400C" w:rsidP="00383169">
      <w:pPr>
        <w:pStyle w:val="a9"/>
        <w:numPr>
          <w:ilvl w:val="0"/>
          <w:numId w:val="3"/>
        </w:numPr>
        <w:rPr>
          <w:sz w:val="26"/>
          <w:szCs w:val="26"/>
        </w:rPr>
      </w:pPr>
      <w:proofErr w:type="spellStart"/>
      <w:r>
        <w:rPr>
          <w:b/>
          <w:sz w:val="26"/>
          <w:szCs w:val="26"/>
          <w:lang w:val="ru-RU"/>
        </w:rPr>
        <w:t>Информ</w:t>
      </w:r>
      <w:proofErr w:type="spellEnd"/>
      <w:r>
        <w:rPr>
          <w:b/>
          <w:sz w:val="26"/>
          <w:szCs w:val="26"/>
          <w:lang w:val="ru-RU"/>
        </w:rPr>
        <w:t xml:space="preserve"> 24 – Тумаков Борис</w:t>
      </w:r>
    </w:p>
    <w:p w:rsidR="0032546C" w:rsidRPr="0032546C" w:rsidRDefault="0032546C" w:rsidP="00B03AE7">
      <w:pPr>
        <w:pStyle w:val="a9"/>
        <w:tabs>
          <w:tab w:val="center" w:pos="5233"/>
          <w:tab w:val="left" w:pos="6255"/>
        </w:tabs>
        <w:autoSpaceDE w:val="0"/>
        <w:autoSpaceDN w:val="0"/>
        <w:adjustRightInd w:val="0"/>
        <w:spacing w:line="240" w:lineRule="atLeast"/>
        <w:rPr>
          <w:b/>
          <w:sz w:val="26"/>
          <w:szCs w:val="26"/>
        </w:rPr>
      </w:pPr>
    </w:p>
    <w:sectPr w:rsidR="0032546C" w:rsidRPr="0032546C" w:rsidSect="00EE6E84">
      <w:headerReference w:type="default" r:id="rId9"/>
      <w:headerReference w:type="first" r:id="rId10"/>
      <w:pgSz w:w="11906" w:h="16838"/>
      <w:pgMar w:top="709" w:right="720" w:bottom="709" w:left="72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FC0" w:rsidRDefault="006A5FC0" w:rsidP="000E27CC">
      <w:r>
        <w:separator/>
      </w:r>
    </w:p>
  </w:endnote>
  <w:endnote w:type="continuationSeparator" w:id="0">
    <w:p w:rsidR="006A5FC0" w:rsidRDefault="006A5FC0" w:rsidP="000E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FC0" w:rsidRDefault="006A5FC0" w:rsidP="000E27CC">
      <w:r>
        <w:separator/>
      </w:r>
    </w:p>
  </w:footnote>
  <w:footnote w:type="continuationSeparator" w:id="0">
    <w:p w:rsidR="006A5FC0" w:rsidRDefault="006A5FC0" w:rsidP="000E2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7CC" w:rsidRDefault="000E27CC">
    <w:pPr>
      <w:pStyle w:val="a3"/>
    </w:pPr>
  </w:p>
  <w:p w:rsidR="000E27CC" w:rsidRDefault="000E27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C0B" w:rsidRDefault="00583C0B">
    <w:pPr>
      <w:pStyle w:val="a3"/>
    </w:pPr>
    <w:r>
      <w:rPr>
        <w:noProof/>
      </w:rPr>
      <w:drawing>
        <wp:inline distT="0" distB="0" distL="0" distR="0" wp14:anchorId="1C06B790" wp14:editId="48BCE2C8">
          <wp:extent cx="5940425" cy="1257550"/>
          <wp:effectExtent l="0" t="0" r="3175" b="0"/>
          <wp:docPr id="3" name="Рисунок 3" descr="C:\Users\o.rybko\AppData\Local\Microsoft\Windows\Temporary Internet Files\Content.Outlook\6RLN36HS\банк_ЦО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.rybko\AppData\Local\Microsoft\Windows\Temporary Internet Files\Content.Outlook\6RLN36HS\банк_ЦОП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125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CE1"/>
    <w:multiLevelType w:val="hybridMultilevel"/>
    <w:tmpl w:val="ACD4BD16"/>
    <w:lvl w:ilvl="0" w:tplc="58008B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2585F"/>
    <w:multiLevelType w:val="hybridMultilevel"/>
    <w:tmpl w:val="5B3A2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F379A"/>
    <w:multiLevelType w:val="hybridMultilevel"/>
    <w:tmpl w:val="99026C4A"/>
    <w:lvl w:ilvl="0" w:tplc="F4446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17084"/>
    <w:multiLevelType w:val="hybridMultilevel"/>
    <w:tmpl w:val="3E26A552"/>
    <w:lvl w:ilvl="0" w:tplc="CC9ADE1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C39C0"/>
    <w:multiLevelType w:val="hybridMultilevel"/>
    <w:tmpl w:val="40AEE052"/>
    <w:lvl w:ilvl="0" w:tplc="3F88A4B4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8377B"/>
    <w:multiLevelType w:val="hybridMultilevel"/>
    <w:tmpl w:val="9424AB80"/>
    <w:lvl w:ilvl="0" w:tplc="DBB09E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1150E7D"/>
    <w:multiLevelType w:val="hybridMultilevel"/>
    <w:tmpl w:val="375AFA7C"/>
    <w:lvl w:ilvl="0" w:tplc="CC9ADE1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A7465"/>
    <w:multiLevelType w:val="hybridMultilevel"/>
    <w:tmpl w:val="8F6CA724"/>
    <w:lvl w:ilvl="0" w:tplc="0419000F">
      <w:start w:val="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45B2A"/>
    <w:multiLevelType w:val="hybridMultilevel"/>
    <w:tmpl w:val="E88A9CC8"/>
    <w:lvl w:ilvl="0" w:tplc="7B9EE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C0211"/>
    <w:multiLevelType w:val="hybridMultilevel"/>
    <w:tmpl w:val="83306A1A"/>
    <w:lvl w:ilvl="0" w:tplc="056E8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572C0"/>
    <w:multiLevelType w:val="hybridMultilevel"/>
    <w:tmpl w:val="766C9A24"/>
    <w:lvl w:ilvl="0" w:tplc="B2F61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53631"/>
    <w:multiLevelType w:val="hybridMultilevel"/>
    <w:tmpl w:val="204A06D0"/>
    <w:lvl w:ilvl="0" w:tplc="AF6C6C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7B5C25"/>
    <w:multiLevelType w:val="hybridMultilevel"/>
    <w:tmpl w:val="7C80B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25363"/>
    <w:multiLevelType w:val="hybridMultilevel"/>
    <w:tmpl w:val="8FA89EEC"/>
    <w:lvl w:ilvl="0" w:tplc="CE3EB1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F77A49"/>
    <w:multiLevelType w:val="hybridMultilevel"/>
    <w:tmpl w:val="787A7468"/>
    <w:lvl w:ilvl="0" w:tplc="EF146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2707F2"/>
    <w:multiLevelType w:val="hybridMultilevel"/>
    <w:tmpl w:val="1D801BB0"/>
    <w:lvl w:ilvl="0" w:tplc="77BA920A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B4309"/>
    <w:multiLevelType w:val="hybridMultilevel"/>
    <w:tmpl w:val="EFA67CD2"/>
    <w:lvl w:ilvl="0" w:tplc="3F88A4B4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6C33E9"/>
    <w:multiLevelType w:val="hybridMultilevel"/>
    <w:tmpl w:val="16842962"/>
    <w:lvl w:ilvl="0" w:tplc="AF1416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082929"/>
    <w:multiLevelType w:val="hybridMultilevel"/>
    <w:tmpl w:val="C6289FEC"/>
    <w:lvl w:ilvl="0" w:tplc="E1A06C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0E78C0"/>
    <w:multiLevelType w:val="hybridMultilevel"/>
    <w:tmpl w:val="3542B1FA"/>
    <w:lvl w:ilvl="0" w:tplc="E4E0FD6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A633DA"/>
    <w:multiLevelType w:val="hybridMultilevel"/>
    <w:tmpl w:val="A0987090"/>
    <w:lvl w:ilvl="0" w:tplc="AA10D1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354BA0"/>
    <w:multiLevelType w:val="hybridMultilevel"/>
    <w:tmpl w:val="00540DD2"/>
    <w:lvl w:ilvl="0" w:tplc="B7584EA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702CF2"/>
    <w:multiLevelType w:val="hybridMultilevel"/>
    <w:tmpl w:val="0D0E349E"/>
    <w:lvl w:ilvl="0" w:tplc="029C9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E51E26"/>
    <w:multiLevelType w:val="hybridMultilevel"/>
    <w:tmpl w:val="4242495C"/>
    <w:lvl w:ilvl="0" w:tplc="D7100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A0406E"/>
    <w:multiLevelType w:val="hybridMultilevel"/>
    <w:tmpl w:val="C60431E0"/>
    <w:lvl w:ilvl="0" w:tplc="DE7CF976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B678FC"/>
    <w:multiLevelType w:val="hybridMultilevel"/>
    <w:tmpl w:val="2B90C2B4"/>
    <w:lvl w:ilvl="0" w:tplc="CD446402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6370CB"/>
    <w:multiLevelType w:val="hybridMultilevel"/>
    <w:tmpl w:val="753E529E"/>
    <w:lvl w:ilvl="0" w:tplc="CC9ADE1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2407F4"/>
    <w:multiLevelType w:val="hybridMultilevel"/>
    <w:tmpl w:val="3FAE423A"/>
    <w:lvl w:ilvl="0" w:tplc="35A8B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64747"/>
    <w:multiLevelType w:val="multilevel"/>
    <w:tmpl w:val="56E29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EC1B5A"/>
    <w:multiLevelType w:val="hybridMultilevel"/>
    <w:tmpl w:val="C7FCAB20"/>
    <w:lvl w:ilvl="0" w:tplc="EF703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535066"/>
    <w:multiLevelType w:val="hybridMultilevel"/>
    <w:tmpl w:val="382A1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BF0876"/>
    <w:multiLevelType w:val="hybridMultilevel"/>
    <w:tmpl w:val="5726DA20"/>
    <w:lvl w:ilvl="0" w:tplc="E82214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4955B2"/>
    <w:multiLevelType w:val="hybridMultilevel"/>
    <w:tmpl w:val="14B8243C"/>
    <w:lvl w:ilvl="0" w:tplc="D38C36D8">
      <w:start w:val="1"/>
      <w:numFmt w:val="decimal"/>
      <w:lvlText w:val="%1."/>
      <w:lvlJc w:val="left"/>
      <w:pPr>
        <w:ind w:left="847" w:hanging="70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7A7D6368"/>
    <w:multiLevelType w:val="hybridMultilevel"/>
    <w:tmpl w:val="5DC275AC"/>
    <w:lvl w:ilvl="0" w:tplc="3F88A4B4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F129A9"/>
    <w:multiLevelType w:val="hybridMultilevel"/>
    <w:tmpl w:val="5E4E5E60"/>
    <w:lvl w:ilvl="0" w:tplc="8E70E8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13"/>
  </w:num>
  <w:num w:numId="5">
    <w:abstractNumId w:val="16"/>
  </w:num>
  <w:num w:numId="6">
    <w:abstractNumId w:val="22"/>
  </w:num>
  <w:num w:numId="7">
    <w:abstractNumId w:val="20"/>
  </w:num>
  <w:num w:numId="8">
    <w:abstractNumId w:val="27"/>
  </w:num>
  <w:num w:numId="9">
    <w:abstractNumId w:val="14"/>
  </w:num>
  <w:num w:numId="10">
    <w:abstractNumId w:val="23"/>
  </w:num>
  <w:num w:numId="11">
    <w:abstractNumId w:val="8"/>
  </w:num>
  <w:num w:numId="12">
    <w:abstractNumId w:val="15"/>
  </w:num>
  <w:num w:numId="13">
    <w:abstractNumId w:val="24"/>
  </w:num>
  <w:num w:numId="14">
    <w:abstractNumId w:val="21"/>
  </w:num>
  <w:num w:numId="15">
    <w:abstractNumId w:val="25"/>
  </w:num>
  <w:num w:numId="16">
    <w:abstractNumId w:val="4"/>
  </w:num>
  <w:num w:numId="17">
    <w:abstractNumId w:val="33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5"/>
  </w:num>
  <w:num w:numId="21">
    <w:abstractNumId w:val="7"/>
  </w:num>
  <w:num w:numId="22">
    <w:abstractNumId w:val="34"/>
  </w:num>
  <w:num w:numId="23">
    <w:abstractNumId w:val="3"/>
  </w:num>
  <w:num w:numId="24">
    <w:abstractNumId w:val="12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"/>
  </w:num>
  <w:num w:numId="28">
    <w:abstractNumId w:val="30"/>
  </w:num>
  <w:num w:numId="29">
    <w:abstractNumId w:val="26"/>
  </w:num>
  <w:num w:numId="30">
    <w:abstractNumId w:val="10"/>
  </w:num>
  <w:num w:numId="31">
    <w:abstractNumId w:val="2"/>
  </w:num>
  <w:num w:numId="32">
    <w:abstractNumId w:val="29"/>
  </w:num>
  <w:num w:numId="33">
    <w:abstractNumId w:val="17"/>
  </w:num>
  <w:num w:numId="34">
    <w:abstractNumId w:val="0"/>
  </w:num>
  <w:num w:numId="35">
    <w:abstractNumId w:val="11"/>
  </w:num>
  <w:num w:numId="36">
    <w:abstractNumId w:val="18"/>
  </w:num>
  <w:num w:numId="37">
    <w:abstractNumId w:val="9"/>
  </w:num>
  <w:num w:numId="38">
    <w:abstractNumId w:val="19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7CC"/>
    <w:rsid w:val="00002DBD"/>
    <w:rsid w:val="00005D2C"/>
    <w:rsid w:val="000063B9"/>
    <w:rsid w:val="000067C7"/>
    <w:rsid w:val="000113E5"/>
    <w:rsid w:val="00012ABF"/>
    <w:rsid w:val="00024261"/>
    <w:rsid w:val="00024F3F"/>
    <w:rsid w:val="00030FC7"/>
    <w:rsid w:val="000326A4"/>
    <w:rsid w:val="000474A7"/>
    <w:rsid w:val="000527FE"/>
    <w:rsid w:val="00067CE6"/>
    <w:rsid w:val="000708D2"/>
    <w:rsid w:val="000729ED"/>
    <w:rsid w:val="000740A9"/>
    <w:rsid w:val="00077958"/>
    <w:rsid w:val="00090E91"/>
    <w:rsid w:val="000A10BF"/>
    <w:rsid w:val="000A24B1"/>
    <w:rsid w:val="000D6E2D"/>
    <w:rsid w:val="000E27CC"/>
    <w:rsid w:val="000E5AE5"/>
    <w:rsid w:val="000E6B1A"/>
    <w:rsid w:val="000F3D95"/>
    <w:rsid w:val="000F50AC"/>
    <w:rsid w:val="000F7918"/>
    <w:rsid w:val="0010340B"/>
    <w:rsid w:val="001057B7"/>
    <w:rsid w:val="001065C1"/>
    <w:rsid w:val="00142966"/>
    <w:rsid w:val="00142E5A"/>
    <w:rsid w:val="001454E6"/>
    <w:rsid w:val="00160E41"/>
    <w:rsid w:val="0016279C"/>
    <w:rsid w:val="001816C2"/>
    <w:rsid w:val="001A251F"/>
    <w:rsid w:val="001C4C71"/>
    <w:rsid w:val="001C7A62"/>
    <w:rsid w:val="001C7E34"/>
    <w:rsid w:val="001D398C"/>
    <w:rsid w:val="001D67F6"/>
    <w:rsid w:val="001E1E75"/>
    <w:rsid w:val="001E4687"/>
    <w:rsid w:val="001E7C4F"/>
    <w:rsid w:val="001F3420"/>
    <w:rsid w:val="00204FE6"/>
    <w:rsid w:val="00224E98"/>
    <w:rsid w:val="00241D66"/>
    <w:rsid w:val="00253B91"/>
    <w:rsid w:val="00253E7C"/>
    <w:rsid w:val="002627A1"/>
    <w:rsid w:val="0027040E"/>
    <w:rsid w:val="00275E6B"/>
    <w:rsid w:val="0028050A"/>
    <w:rsid w:val="00285518"/>
    <w:rsid w:val="002A145C"/>
    <w:rsid w:val="002A45AC"/>
    <w:rsid w:val="002C1A41"/>
    <w:rsid w:val="002C30CF"/>
    <w:rsid w:val="002C3DC0"/>
    <w:rsid w:val="002C4FE8"/>
    <w:rsid w:val="002F05D9"/>
    <w:rsid w:val="002F0FA5"/>
    <w:rsid w:val="002F53A7"/>
    <w:rsid w:val="00301F0B"/>
    <w:rsid w:val="00306870"/>
    <w:rsid w:val="0031186C"/>
    <w:rsid w:val="0032546C"/>
    <w:rsid w:val="00350256"/>
    <w:rsid w:val="00355372"/>
    <w:rsid w:val="003564DE"/>
    <w:rsid w:val="003565B4"/>
    <w:rsid w:val="00356EBB"/>
    <w:rsid w:val="00362F13"/>
    <w:rsid w:val="003635EC"/>
    <w:rsid w:val="00363C68"/>
    <w:rsid w:val="00365A01"/>
    <w:rsid w:val="00371A2C"/>
    <w:rsid w:val="00373EAB"/>
    <w:rsid w:val="003801E3"/>
    <w:rsid w:val="00382458"/>
    <w:rsid w:val="00383169"/>
    <w:rsid w:val="00385C26"/>
    <w:rsid w:val="003867AA"/>
    <w:rsid w:val="003A1FB2"/>
    <w:rsid w:val="003B0F7C"/>
    <w:rsid w:val="003B1BC2"/>
    <w:rsid w:val="003C0EEF"/>
    <w:rsid w:val="003C4A51"/>
    <w:rsid w:val="003C5365"/>
    <w:rsid w:val="003C5A92"/>
    <w:rsid w:val="003D24A1"/>
    <w:rsid w:val="003E333F"/>
    <w:rsid w:val="0040088B"/>
    <w:rsid w:val="00412969"/>
    <w:rsid w:val="004265BA"/>
    <w:rsid w:val="00434812"/>
    <w:rsid w:val="0044064D"/>
    <w:rsid w:val="00447248"/>
    <w:rsid w:val="00453D59"/>
    <w:rsid w:val="00462C61"/>
    <w:rsid w:val="00466955"/>
    <w:rsid w:val="004752B3"/>
    <w:rsid w:val="004808DA"/>
    <w:rsid w:val="00483A5D"/>
    <w:rsid w:val="00493F64"/>
    <w:rsid w:val="004A021A"/>
    <w:rsid w:val="004A1C73"/>
    <w:rsid w:val="004A2127"/>
    <w:rsid w:val="004A36C7"/>
    <w:rsid w:val="004A3B18"/>
    <w:rsid w:val="004A6E82"/>
    <w:rsid w:val="004B183A"/>
    <w:rsid w:val="004B187E"/>
    <w:rsid w:val="004C45E5"/>
    <w:rsid w:val="004D5171"/>
    <w:rsid w:val="004E070A"/>
    <w:rsid w:val="004E0EB4"/>
    <w:rsid w:val="004E34BA"/>
    <w:rsid w:val="004F3FDE"/>
    <w:rsid w:val="00507947"/>
    <w:rsid w:val="005148C8"/>
    <w:rsid w:val="00520765"/>
    <w:rsid w:val="005217C3"/>
    <w:rsid w:val="00536431"/>
    <w:rsid w:val="00542632"/>
    <w:rsid w:val="005558A0"/>
    <w:rsid w:val="005563F9"/>
    <w:rsid w:val="005649A4"/>
    <w:rsid w:val="005660D0"/>
    <w:rsid w:val="00567A78"/>
    <w:rsid w:val="005728C8"/>
    <w:rsid w:val="00572BAE"/>
    <w:rsid w:val="005757C3"/>
    <w:rsid w:val="00583C0B"/>
    <w:rsid w:val="0058439C"/>
    <w:rsid w:val="005A38F8"/>
    <w:rsid w:val="005B4E42"/>
    <w:rsid w:val="005C2DC8"/>
    <w:rsid w:val="005C6ABD"/>
    <w:rsid w:val="005D0DF8"/>
    <w:rsid w:val="005D18B7"/>
    <w:rsid w:val="005D4A3D"/>
    <w:rsid w:val="005E0007"/>
    <w:rsid w:val="005F04FB"/>
    <w:rsid w:val="005F4451"/>
    <w:rsid w:val="00600060"/>
    <w:rsid w:val="006158B6"/>
    <w:rsid w:val="00622A3D"/>
    <w:rsid w:val="006249CA"/>
    <w:rsid w:val="00633AE9"/>
    <w:rsid w:val="0063665F"/>
    <w:rsid w:val="00642987"/>
    <w:rsid w:val="00643CA6"/>
    <w:rsid w:val="00646875"/>
    <w:rsid w:val="00662E19"/>
    <w:rsid w:val="00672FDC"/>
    <w:rsid w:val="00673BE8"/>
    <w:rsid w:val="00674C54"/>
    <w:rsid w:val="00685C84"/>
    <w:rsid w:val="006A5FC0"/>
    <w:rsid w:val="006B1C49"/>
    <w:rsid w:val="006B7C97"/>
    <w:rsid w:val="006C3CDD"/>
    <w:rsid w:val="006C67AD"/>
    <w:rsid w:val="006E2659"/>
    <w:rsid w:val="006E63C7"/>
    <w:rsid w:val="006F10CD"/>
    <w:rsid w:val="00701B3D"/>
    <w:rsid w:val="00702EBB"/>
    <w:rsid w:val="00703A64"/>
    <w:rsid w:val="00722AF4"/>
    <w:rsid w:val="00730130"/>
    <w:rsid w:val="00731450"/>
    <w:rsid w:val="00732E67"/>
    <w:rsid w:val="00737646"/>
    <w:rsid w:val="00737F2D"/>
    <w:rsid w:val="00751CA1"/>
    <w:rsid w:val="00752917"/>
    <w:rsid w:val="007604BC"/>
    <w:rsid w:val="007604BF"/>
    <w:rsid w:val="00771E28"/>
    <w:rsid w:val="0077596F"/>
    <w:rsid w:val="00775C86"/>
    <w:rsid w:val="007920C6"/>
    <w:rsid w:val="0079237D"/>
    <w:rsid w:val="007923FA"/>
    <w:rsid w:val="007938BC"/>
    <w:rsid w:val="007A0F76"/>
    <w:rsid w:val="007A3898"/>
    <w:rsid w:val="007A5554"/>
    <w:rsid w:val="007B3CE9"/>
    <w:rsid w:val="007C4270"/>
    <w:rsid w:val="007C4E54"/>
    <w:rsid w:val="007C7E31"/>
    <w:rsid w:val="007E0E58"/>
    <w:rsid w:val="007E65DF"/>
    <w:rsid w:val="007F131B"/>
    <w:rsid w:val="007F653B"/>
    <w:rsid w:val="00805990"/>
    <w:rsid w:val="00815968"/>
    <w:rsid w:val="00815DCA"/>
    <w:rsid w:val="008347C9"/>
    <w:rsid w:val="00835BC0"/>
    <w:rsid w:val="00857876"/>
    <w:rsid w:val="00861B22"/>
    <w:rsid w:val="008735A5"/>
    <w:rsid w:val="0087762F"/>
    <w:rsid w:val="00886E0D"/>
    <w:rsid w:val="00890B10"/>
    <w:rsid w:val="00895355"/>
    <w:rsid w:val="008A4E58"/>
    <w:rsid w:val="008A7A72"/>
    <w:rsid w:val="008B7467"/>
    <w:rsid w:val="008C64E5"/>
    <w:rsid w:val="008D73E1"/>
    <w:rsid w:val="008F3EE8"/>
    <w:rsid w:val="00905FFD"/>
    <w:rsid w:val="00913A95"/>
    <w:rsid w:val="00922AC4"/>
    <w:rsid w:val="00936692"/>
    <w:rsid w:val="00944C23"/>
    <w:rsid w:val="0096380F"/>
    <w:rsid w:val="00977240"/>
    <w:rsid w:val="00977DFD"/>
    <w:rsid w:val="00992F79"/>
    <w:rsid w:val="00993BF6"/>
    <w:rsid w:val="009B0A7C"/>
    <w:rsid w:val="009D2DFC"/>
    <w:rsid w:val="009E0B4B"/>
    <w:rsid w:val="009F0DE5"/>
    <w:rsid w:val="009F2C70"/>
    <w:rsid w:val="00A13788"/>
    <w:rsid w:val="00A27A7F"/>
    <w:rsid w:val="00A413AB"/>
    <w:rsid w:val="00A43245"/>
    <w:rsid w:val="00A5263D"/>
    <w:rsid w:val="00A532E3"/>
    <w:rsid w:val="00A556F4"/>
    <w:rsid w:val="00A57679"/>
    <w:rsid w:val="00A627B9"/>
    <w:rsid w:val="00A67186"/>
    <w:rsid w:val="00A7384F"/>
    <w:rsid w:val="00A81FA3"/>
    <w:rsid w:val="00A85AA0"/>
    <w:rsid w:val="00A938D8"/>
    <w:rsid w:val="00AA0E14"/>
    <w:rsid w:val="00AA2C9D"/>
    <w:rsid w:val="00AA48C5"/>
    <w:rsid w:val="00AC10F3"/>
    <w:rsid w:val="00AD0649"/>
    <w:rsid w:val="00AD1F3D"/>
    <w:rsid w:val="00AD6AAF"/>
    <w:rsid w:val="00AE5DD5"/>
    <w:rsid w:val="00AE6B94"/>
    <w:rsid w:val="00B025DB"/>
    <w:rsid w:val="00B03AE7"/>
    <w:rsid w:val="00B23CD1"/>
    <w:rsid w:val="00B26D7A"/>
    <w:rsid w:val="00B365A7"/>
    <w:rsid w:val="00B44E47"/>
    <w:rsid w:val="00B4658E"/>
    <w:rsid w:val="00B50589"/>
    <w:rsid w:val="00B63860"/>
    <w:rsid w:val="00B67EC6"/>
    <w:rsid w:val="00B71A4B"/>
    <w:rsid w:val="00B77D27"/>
    <w:rsid w:val="00B9692F"/>
    <w:rsid w:val="00BA2A73"/>
    <w:rsid w:val="00BA5B8A"/>
    <w:rsid w:val="00BA6053"/>
    <w:rsid w:val="00BB400C"/>
    <w:rsid w:val="00BC5CE8"/>
    <w:rsid w:val="00BF4507"/>
    <w:rsid w:val="00C04934"/>
    <w:rsid w:val="00C07A39"/>
    <w:rsid w:val="00C12AA9"/>
    <w:rsid w:val="00C1391C"/>
    <w:rsid w:val="00C17D76"/>
    <w:rsid w:val="00C30081"/>
    <w:rsid w:val="00C30674"/>
    <w:rsid w:val="00C35B31"/>
    <w:rsid w:val="00C567D0"/>
    <w:rsid w:val="00C731D3"/>
    <w:rsid w:val="00C80F24"/>
    <w:rsid w:val="00C82A64"/>
    <w:rsid w:val="00C877EE"/>
    <w:rsid w:val="00CA625F"/>
    <w:rsid w:val="00CB03A6"/>
    <w:rsid w:val="00CD2A94"/>
    <w:rsid w:val="00CD32C9"/>
    <w:rsid w:val="00CD5239"/>
    <w:rsid w:val="00CD740E"/>
    <w:rsid w:val="00CF308F"/>
    <w:rsid w:val="00D0047D"/>
    <w:rsid w:val="00D018AD"/>
    <w:rsid w:val="00D02DBB"/>
    <w:rsid w:val="00D11845"/>
    <w:rsid w:val="00D22A3A"/>
    <w:rsid w:val="00D23155"/>
    <w:rsid w:val="00D35803"/>
    <w:rsid w:val="00D3641E"/>
    <w:rsid w:val="00D50715"/>
    <w:rsid w:val="00D52433"/>
    <w:rsid w:val="00D52E2C"/>
    <w:rsid w:val="00D57D21"/>
    <w:rsid w:val="00D65061"/>
    <w:rsid w:val="00D77F06"/>
    <w:rsid w:val="00D835DD"/>
    <w:rsid w:val="00D876F4"/>
    <w:rsid w:val="00D95BBD"/>
    <w:rsid w:val="00D96772"/>
    <w:rsid w:val="00D96FDB"/>
    <w:rsid w:val="00DC3DF2"/>
    <w:rsid w:val="00DD2865"/>
    <w:rsid w:val="00DD5B80"/>
    <w:rsid w:val="00DE43B7"/>
    <w:rsid w:val="00DE48F2"/>
    <w:rsid w:val="00DE7AB6"/>
    <w:rsid w:val="00DF6085"/>
    <w:rsid w:val="00E00A28"/>
    <w:rsid w:val="00E01D04"/>
    <w:rsid w:val="00E26F33"/>
    <w:rsid w:val="00E552F3"/>
    <w:rsid w:val="00E57218"/>
    <w:rsid w:val="00E657FD"/>
    <w:rsid w:val="00E75B8B"/>
    <w:rsid w:val="00E777ED"/>
    <w:rsid w:val="00E83487"/>
    <w:rsid w:val="00E85051"/>
    <w:rsid w:val="00E907D3"/>
    <w:rsid w:val="00E91F3E"/>
    <w:rsid w:val="00E94A1F"/>
    <w:rsid w:val="00E95C22"/>
    <w:rsid w:val="00EA5B81"/>
    <w:rsid w:val="00EC5FE8"/>
    <w:rsid w:val="00ED3BC8"/>
    <w:rsid w:val="00EE6E84"/>
    <w:rsid w:val="00EE7A2F"/>
    <w:rsid w:val="00EF58F9"/>
    <w:rsid w:val="00EF5950"/>
    <w:rsid w:val="00F16F8A"/>
    <w:rsid w:val="00F24B41"/>
    <w:rsid w:val="00F27269"/>
    <w:rsid w:val="00F37720"/>
    <w:rsid w:val="00F403CF"/>
    <w:rsid w:val="00F4244E"/>
    <w:rsid w:val="00F5617A"/>
    <w:rsid w:val="00F624CF"/>
    <w:rsid w:val="00F674CD"/>
    <w:rsid w:val="00F70D17"/>
    <w:rsid w:val="00F76889"/>
    <w:rsid w:val="00F77061"/>
    <w:rsid w:val="00F82102"/>
    <w:rsid w:val="00F87087"/>
    <w:rsid w:val="00F90166"/>
    <w:rsid w:val="00FA7240"/>
    <w:rsid w:val="00FC5D1B"/>
    <w:rsid w:val="00FD7302"/>
    <w:rsid w:val="00FE042D"/>
    <w:rsid w:val="00FE1FAD"/>
    <w:rsid w:val="00FF2035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7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link w:val="40"/>
    <w:uiPriority w:val="9"/>
    <w:unhideWhenUsed/>
    <w:qFormat/>
    <w:rsid w:val="00CB03A6"/>
    <w:pPr>
      <w:keepNext/>
      <w:jc w:val="center"/>
      <w:outlineLvl w:val="3"/>
    </w:pPr>
    <w:rPr>
      <w:rFonts w:eastAsiaTheme="min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7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27CC"/>
  </w:style>
  <w:style w:type="paragraph" w:styleId="a5">
    <w:name w:val="footer"/>
    <w:basedOn w:val="a"/>
    <w:link w:val="a6"/>
    <w:uiPriority w:val="99"/>
    <w:unhideWhenUsed/>
    <w:rsid w:val="000E27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27CC"/>
  </w:style>
  <w:style w:type="paragraph" w:styleId="a7">
    <w:name w:val="Balloon Text"/>
    <w:basedOn w:val="a"/>
    <w:link w:val="a8"/>
    <w:uiPriority w:val="99"/>
    <w:semiHidden/>
    <w:unhideWhenUsed/>
    <w:rsid w:val="000E27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27C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A57679"/>
  </w:style>
  <w:style w:type="paragraph" w:styleId="a9">
    <w:name w:val="List Paragraph"/>
    <w:basedOn w:val="a"/>
    <w:link w:val="aa"/>
    <w:uiPriority w:val="99"/>
    <w:qFormat/>
    <w:rsid w:val="00A57679"/>
    <w:pPr>
      <w:ind w:left="720"/>
      <w:contextualSpacing/>
    </w:pPr>
    <w:rPr>
      <w:sz w:val="24"/>
      <w:lang w:val="x-none" w:eastAsia="x-none"/>
    </w:rPr>
  </w:style>
  <w:style w:type="character" w:customStyle="1" w:styleId="aa">
    <w:name w:val="Абзац списка Знак"/>
    <w:link w:val="a9"/>
    <w:uiPriority w:val="99"/>
    <w:locked/>
    <w:rsid w:val="00A576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Strong"/>
    <w:uiPriority w:val="22"/>
    <w:qFormat/>
    <w:rsid w:val="00A57679"/>
    <w:rPr>
      <w:rFonts w:cs="Times New Roman"/>
      <w:b/>
      <w:bCs/>
    </w:rPr>
  </w:style>
  <w:style w:type="paragraph" w:styleId="ac">
    <w:name w:val="Normal (Web)"/>
    <w:basedOn w:val="a"/>
    <w:uiPriority w:val="99"/>
    <w:rsid w:val="00A57679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A576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B03A6"/>
    <w:rPr>
      <w:rFonts w:ascii="Times New Roman" w:hAnsi="Times New Roman" w:cs="Times New Roman"/>
      <w:b/>
      <w:bCs/>
      <w:sz w:val="26"/>
      <w:szCs w:val="26"/>
      <w:lang w:eastAsia="ru-RU"/>
    </w:rPr>
  </w:style>
  <w:style w:type="table" w:styleId="ad">
    <w:name w:val="Table Grid"/>
    <w:basedOn w:val="a1"/>
    <w:uiPriority w:val="59"/>
    <w:rsid w:val="001E1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7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link w:val="40"/>
    <w:uiPriority w:val="9"/>
    <w:unhideWhenUsed/>
    <w:qFormat/>
    <w:rsid w:val="00CB03A6"/>
    <w:pPr>
      <w:keepNext/>
      <w:jc w:val="center"/>
      <w:outlineLvl w:val="3"/>
    </w:pPr>
    <w:rPr>
      <w:rFonts w:eastAsiaTheme="min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7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27CC"/>
  </w:style>
  <w:style w:type="paragraph" w:styleId="a5">
    <w:name w:val="footer"/>
    <w:basedOn w:val="a"/>
    <w:link w:val="a6"/>
    <w:uiPriority w:val="99"/>
    <w:unhideWhenUsed/>
    <w:rsid w:val="000E27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27CC"/>
  </w:style>
  <w:style w:type="paragraph" w:styleId="a7">
    <w:name w:val="Balloon Text"/>
    <w:basedOn w:val="a"/>
    <w:link w:val="a8"/>
    <w:uiPriority w:val="99"/>
    <w:semiHidden/>
    <w:unhideWhenUsed/>
    <w:rsid w:val="000E27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27C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A57679"/>
  </w:style>
  <w:style w:type="paragraph" w:styleId="a9">
    <w:name w:val="List Paragraph"/>
    <w:basedOn w:val="a"/>
    <w:link w:val="aa"/>
    <w:uiPriority w:val="99"/>
    <w:qFormat/>
    <w:rsid w:val="00A57679"/>
    <w:pPr>
      <w:ind w:left="720"/>
      <w:contextualSpacing/>
    </w:pPr>
    <w:rPr>
      <w:sz w:val="24"/>
      <w:lang w:val="x-none" w:eastAsia="x-none"/>
    </w:rPr>
  </w:style>
  <w:style w:type="character" w:customStyle="1" w:styleId="aa">
    <w:name w:val="Абзац списка Знак"/>
    <w:link w:val="a9"/>
    <w:uiPriority w:val="99"/>
    <w:locked/>
    <w:rsid w:val="00A576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Strong"/>
    <w:uiPriority w:val="22"/>
    <w:qFormat/>
    <w:rsid w:val="00A57679"/>
    <w:rPr>
      <w:rFonts w:cs="Times New Roman"/>
      <w:b/>
      <w:bCs/>
    </w:rPr>
  </w:style>
  <w:style w:type="paragraph" w:styleId="ac">
    <w:name w:val="Normal (Web)"/>
    <w:basedOn w:val="a"/>
    <w:uiPriority w:val="99"/>
    <w:rsid w:val="00A57679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A576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B03A6"/>
    <w:rPr>
      <w:rFonts w:ascii="Times New Roman" w:hAnsi="Times New Roman" w:cs="Times New Roman"/>
      <w:b/>
      <w:bCs/>
      <w:sz w:val="26"/>
      <w:szCs w:val="26"/>
      <w:lang w:eastAsia="ru-RU"/>
    </w:rPr>
  </w:style>
  <w:style w:type="table" w:styleId="ad">
    <w:name w:val="Table Grid"/>
    <w:basedOn w:val="a1"/>
    <w:uiPriority w:val="59"/>
    <w:rsid w:val="001E1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11A07-E681-45D7-9DEF-270E89A02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Рыбко Оксана</dc:creator>
  <cp:lastModifiedBy>Колесникова Ирина</cp:lastModifiedBy>
  <cp:revision>3</cp:revision>
  <cp:lastPrinted>2019-04-09T09:58:00Z</cp:lastPrinted>
  <dcterms:created xsi:type="dcterms:W3CDTF">2020-03-03T06:49:00Z</dcterms:created>
  <dcterms:modified xsi:type="dcterms:W3CDTF">2020-03-11T13:40:00Z</dcterms:modified>
</cp:coreProperties>
</file>