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E66" w:rsidRDefault="00500E66" w:rsidP="00A57679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A57679" w:rsidRPr="00A532E3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Протокол Заседания Общественного Совета</w:t>
      </w:r>
    </w:p>
    <w:p w:rsidR="00A57679" w:rsidRDefault="00A57679" w:rsidP="00A57679">
      <w:pPr>
        <w:jc w:val="center"/>
        <w:rPr>
          <w:b/>
          <w:sz w:val="32"/>
          <w:szCs w:val="32"/>
        </w:rPr>
      </w:pPr>
      <w:r w:rsidRPr="00A532E3">
        <w:rPr>
          <w:b/>
          <w:sz w:val="32"/>
          <w:szCs w:val="32"/>
        </w:rPr>
        <w:t>Центра общественных процедур «Бизнес против коррупции»</w:t>
      </w:r>
      <w:r w:rsidR="007E65DF">
        <w:rPr>
          <w:b/>
          <w:sz w:val="32"/>
          <w:szCs w:val="32"/>
        </w:rPr>
        <w:t xml:space="preserve"> (ЦОП БПК)</w:t>
      </w:r>
    </w:p>
    <w:p w:rsidR="005217C3" w:rsidRPr="00864CEB" w:rsidRDefault="005217C3" w:rsidP="00A57679">
      <w:pPr>
        <w:jc w:val="center"/>
        <w:rPr>
          <w:b/>
          <w:sz w:val="26"/>
          <w:szCs w:val="26"/>
        </w:rPr>
      </w:pPr>
    </w:p>
    <w:p w:rsidR="00B025DB" w:rsidRPr="00864CEB" w:rsidRDefault="00500E66" w:rsidP="003564DE">
      <w:pPr>
        <w:rPr>
          <w:sz w:val="26"/>
          <w:szCs w:val="26"/>
        </w:rPr>
      </w:pPr>
      <w:r w:rsidRPr="00864CEB">
        <w:rPr>
          <w:sz w:val="26"/>
          <w:szCs w:val="26"/>
        </w:rPr>
        <w:t>15</w:t>
      </w:r>
      <w:r w:rsidR="00C223DE" w:rsidRPr="00864CEB">
        <w:rPr>
          <w:sz w:val="26"/>
          <w:szCs w:val="26"/>
        </w:rPr>
        <w:t>.07</w:t>
      </w:r>
      <w:r w:rsidR="00D835DD" w:rsidRPr="00864CEB">
        <w:rPr>
          <w:sz w:val="26"/>
          <w:szCs w:val="26"/>
        </w:rPr>
        <w:t>.2020</w:t>
      </w:r>
      <w:r w:rsidR="00A57679" w:rsidRPr="00864CEB">
        <w:rPr>
          <w:sz w:val="26"/>
          <w:szCs w:val="26"/>
        </w:rPr>
        <w:t>, г. Москва, Центр Международной Торговли, Краснопресненская набережная, дом 12, офисное здание 3,</w:t>
      </w:r>
      <w:r w:rsidR="00C54061" w:rsidRPr="00864CEB">
        <w:rPr>
          <w:sz w:val="26"/>
          <w:szCs w:val="26"/>
        </w:rPr>
        <w:t xml:space="preserve"> подъезд 9, 8й этаж, начало в 14</w:t>
      </w:r>
      <w:r w:rsidR="00A57679" w:rsidRPr="00864CEB">
        <w:rPr>
          <w:sz w:val="26"/>
          <w:szCs w:val="26"/>
        </w:rPr>
        <w:t>-00</w:t>
      </w:r>
    </w:p>
    <w:p w:rsidR="005217C3" w:rsidRPr="00864CEB" w:rsidRDefault="005217C3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</w:p>
    <w:p w:rsidR="00A57679" w:rsidRPr="00864CEB" w:rsidRDefault="00A57679" w:rsidP="00A57679">
      <w:pPr>
        <w:tabs>
          <w:tab w:val="left" w:pos="5040"/>
        </w:tabs>
        <w:spacing w:before="120" w:after="120"/>
        <w:jc w:val="both"/>
        <w:rPr>
          <w:b/>
          <w:sz w:val="26"/>
          <w:szCs w:val="26"/>
          <w:u w:val="single"/>
        </w:rPr>
      </w:pPr>
      <w:r w:rsidRPr="00864CEB">
        <w:rPr>
          <w:b/>
          <w:sz w:val="26"/>
          <w:szCs w:val="26"/>
          <w:u w:val="single"/>
        </w:rPr>
        <w:t>Повестка заседания:</w:t>
      </w:r>
    </w:p>
    <w:p w:rsidR="00A556F4" w:rsidRPr="00864CEB" w:rsidRDefault="00A556F4" w:rsidP="00A556F4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C223DE" w:rsidRPr="00864CEB" w:rsidRDefault="00C223DE" w:rsidP="00500E66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proofErr w:type="gramStart"/>
      <w:r w:rsidRPr="00864CEB">
        <w:rPr>
          <w:b/>
          <w:color w:val="auto"/>
          <w:sz w:val="26"/>
          <w:szCs w:val="26"/>
          <w:u w:val="single"/>
          <w:lang w:val="en-US"/>
        </w:rPr>
        <w:t>I</w:t>
      </w:r>
      <w:r w:rsidRPr="00864CEB">
        <w:rPr>
          <w:b/>
          <w:color w:val="auto"/>
          <w:sz w:val="26"/>
          <w:szCs w:val="26"/>
          <w:u w:val="single"/>
        </w:rPr>
        <w:t>. Рассмотрение обраще</w:t>
      </w:r>
      <w:r w:rsidR="0021067C" w:rsidRPr="00864CEB">
        <w:rPr>
          <w:b/>
          <w:color w:val="auto"/>
          <w:sz w:val="26"/>
          <w:szCs w:val="26"/>
          <w:u w:val="single"/>
        </w:rPr>
        <w:t>н</w:t>
      </w:r>
      <w:r w:rsidRPr="00864CEB">
        <w:rPr>
          <w:b/>
          <w:color w:val="auto"/>
          <w:sz w:val="26"/>
          <w:szCs w:val="26"/>
          <w:u w:val="single"/>
        </w:rPr>
        <w:t xml:space="preserve">ия </w:t>
      </w:r>
      <w:r w:rsidRPr="00864CEB">
        <w:rPr>
          <w:b/>
          <w:color w:val="auto"/>
          <w:kern w:val="2"/>
          <w:sz w:val="26"/>
          <w:szCs w:val="26"/>
          <w:u w:val="single"/>
          <w:lang w:eastAsia="ar-SA"/>
        </w:rPr>
        <w:t>№ 1886 (</w:t>
      </w:r>
      <w:r w:rsidRPr="00864CEB">
        <w:rPr>
          <w:b/>
          <w:color w:val="auto"/>
          <w:sz w:val="26"/>
          <w:szCs w:val="26"/>
          <w:u w:val="single"/>
          <w:lang w:eastAsia="en-US"/>
        </w:rPr>
        <w:t xml:space="preserve">№00376-ОБ/2020) в интересах бывшего президента ООО «НПО «Космос» </w:t>
      </w:r>
      <w:proofErr w:type="spellStart"/>
      <w:r w:rsidRPr="00864CEB">
        <w:rPr>
          <w:b/>
          <w:color w:val="auto"/>
          <w:sz w:val="26"/>
          <w:szCs w:val="26"/>
          <w:u w:val="single"/>
          <w:lang w:eastAsia="en-US"/>
        </w:rPr>
        <w:t>Чернякова</w:t>
      </w:r>
      <w:proofErr w:type="spellEnd"/>
      <w:r w:rsidRPr="00864CEB">
        <w:rPr>
          <w:b/>
          <w:color w:val="auto"/>
          <w:sz w:val="26"/>
          <w:szCs w:val="26"/>
          <w:u w:val="single"/>
          <w:lang w:eastAsia="en-US"/>
        </w:rPr>
        <w:t xml:space="preserve"> Андрея Валерьевича, ч. 4 ст.</w:t>
      </w:r>
      <w:proofErr w:type="gramEnd"/>
      <w:r w:rsidRPr="00864CEB">
        <w:rPr>
          <w:b/>
          <w:color w:val="auto"/>
          <w:sz w:val="26"/>
          <w:szCs w:val="26"/>
          <w:u w:val="single"/>
          <w:lang w:eastAsia="en-US"/>
        </w:rPr>
        <w:t xml:space="preserve"> 159 УК РФ</w:t>
      </w:r>
      <w:r w:rsidR="0021067C" w:rsidRPr="00864CEB">
        <w:rPr>
          <w:b/>
          <w:color w:val="auto"/>
          <w:sz w:val="26"/>
          <w:szCs w:val="26"/>
          <w:u w:val="single"/>
          <w:lang w:eastAsia="en-US"/>
        </w:rPr>
        <w:t xml:space="preserve"> (2 эпизода)</w:t>
      </w:r>
      <w:r w:rsidRPr="00864CEB">
        <w:rPr>
          <w:b/>
          <w:color w:val="auto"/>
          <w:sz w:val="26"/>
          <w:szCs w:val="26"/>
          <w:u w:val="single"/>
          <w:lang w:eastAsia="en-US"/>
        </w:rPr>
        <w:t>, ч. 4 ст. 159.1 УК РФ, г. Москва</w:t>
      </w:r>
    </w:p>
    <w:p w:rsidR="0021067C" w:rsidRPr="00864CEB" w:rsidRDefault="0021067C" w:rsidP="00500E66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</w:p>
    <w:p w:rsidR="002F0FA5" w:rsidRPr="00864CEB" w:rsidRDefault="00C223DE" w:rsidP="00500E66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r w:rsidRPr="00864CEB">
        <w:rPr>
          <w:b/>
          <w:sz w:val="26"/>
          <w:szCs w:val="26"/>
          <w:u w:val="single"/>
          <w:lang w:val="en-US"/>
        </w:rPr>
        <w:t>II</w:t>
      </w:r>
      <w:r w:rsidRPr="00864CEB">
        <w:rPr>
          <w:b/>
          <w:sz w:val="26"/>
          <w:szCs w:val="26"/>
          <w:u w:val="single"/>
        </w:rPr>
        <w:t xml:space="preserve">. Рассмотрение обращения </w:t>
      </w:r>
      <w:r w:rsidRPr="00864CEB">
        <w:rPr>
          <w:b/>
          <w:kern w:val="2"/>
          <w:sz w:val="26"/>
          <w:szCs w:val="26"/>
          <w:u w:val="single"/>
          <w:lang w:eastAsia="ar-SA"/>
        </w:rPr>
        <w:t>№ 1881 (</w:t>
      </w:r>
      <w:r w:rsidRPr="00864CEB">
        <w:rPr>
          <w:b/>
          <w:sz w:val="26"/>
          <w:szCs w:val="26"/>
          <w:u w:val="single"/>
          <w:lang w:eastAsia="en-US"/>
        </w:rPr>
        <w:t xml:space="preserve">№00239-ОБ/2020) в интересах директора ООО «Коммунальные технологии» Митрофанова Дмитрия Игоревича, </w:t>
      </w:r>
      <w:r w:rsidRPr="00864CEB">
        <w:rPr>
          <w:b/>
          <w:sz w:val="26"/>
          <w:szCs w:val="26"/>
          <w:u w:val="single"/>
        </w:rPr>
        <w:t>ч. 4 ст. 159 УК РФ, Республика Удмуртия</w:t>
      </w:r>
    </w:p>
    <w:p w:rsidR="00507947" w:rsidRPr="00864CEB" w:rsidRDefault="00507947" w:rsidP="008D73E1">
      <w:pPr>
        <w:jc w:val="both"/>
        <w:rPr>
          <w:b/>
          <w:kern w:val="2"/>
          <w:sz w:val="26"/>
          <w:szCs w:val="26"/>
          <w:u w:val="single"/>
          <w:lang w:eastAsia="ar-SA"/>
        </w:rPr>
      </w:pPr>
    </w:p>
    <w:p w:rsidR="00752917" w:rsidRPr="00864CEB" w:rsidRDefault="00752917" w:rsidP="00752917">
      <w:pPr>
        <w:jc w:val="both"/>
        <w:rPr>
          <w:b/>
          <w:sz w:val="26"/>
          <w:szCs w:val="26"/>
        </w:rPr>
      </w:pPr>
      <w:r w:rsidRPr="00864CEB">
        <w:rPr>
          <w:rStyle w:val="apple-style-span"/>
          <w:sz w:val="26"/>
          <w:szCs w:val="26"/>
        </w:rPr>
        <w:t xml:space="preserve">Открыл заседание Общественного Совета </w:t>
      </w:r>
      <w:r w:rsidRPr="00864CEB">
        <w:rPr>
          <w:sz w:val="26"/>
          <w:szCs w:val="26"/>
        </w:rPr>
        <w:t>Центра Общественных про</w:t>
      </w:r>
      <w:r w:rsidR="00D835DD" w:rsidRPr="00864CEB">
        <w:rPr>
          <w:sz w:val="26"/>
          <w:szCs w:val="26"/>
        </w:rPr>
        <w:t>цедур «Бизнес против коррупции» Исполнительный сопредседатель</w:t>
      </w:r>
      <w:r w:rsidRPr="00864CEB">
        <w:rPr>
          <w:sz w:val="26"/>
          <w:szCs w:val="26"/>
        </w:rPr>
        <w:t xml:space="preserve"> Центра </w:t>
      </w:r>
      <w:proofErr w:type="spellStart"/>
      <w:r w:rsidR="00D835DD" w:rsidRPr="00864CEB">
        <w:rPr>
          <w:b/>
          <w:sz w:val="26"/>
          <w:szCs w:val="26"/>
        </w:rPr>
        <w:t>Звагельский</w:t>
      </w:r>
      <w:proofErr w:type="spellEnd"/>
      <w:r w:rsidR="00D835DD" w:rsidRPr="00864CEB">
        <w:rPr>
          <w:b/>
          <w:sz w:val="26"/>
          <w:szCs w:val="26"/>
        </w:rPr>
        <w:t xml:space="preserve"> Виктор </w:t>
      </w:r>
      <w:proofErr w:type="spellStart"/>
      <w:r w:rsidR="00D835DD" w:rsidRPr="00864CEB">
        <w:rPr>
          <w:b/>
          <w:sz w:val="26"/>
          <w:szCs w:val="26"/>
        </w:rPr>
        <w:t>Фридрихович</w:t>
      </w:r>
      <w:proofErr w:type="spellEnd"/>
      <w:r w:rsidRPr="00864CEB">
        <w:rPr>
          <w:b/>
          <w:sz w:val="26"/>
          <w:szCs w:val="26"/>
        </w:rPr>
        <w:t xml:space="preserve">, </w:t>
      </w:r>
      <w:r w:rsidRPr="00864CEB">
        <w:rPr>
          <w:sz w:val="26"/>
          <w:szCs w:val="26"/>
        </w:rPr>
        <w:t xml:space="preserve">после чего с приветственным </w:t>
      </w:r>
      <w:r w:rsidRPr="00864CEB">
        <w:rPr>
          <w:sz w:val="26"/>
          <w:szCs w:val="26"/>
          <w:shd w:val="clear" w:color="auto" w:fill="FFFFFF"/>
        </w:rPr>
        <w:t>словом</w:t>
      </w:r>
      <w:r w:rsidRPr="00864CEB">
        <w:rPr>
          <w:sz w:val="26"/>
          <w:szCs w:val="26"/>
        </w:rPr>
        <w:t xml:space="preserve"> </w:t>
      </w:r>
      <w:r w:rsidRPr="00864CEB">
        <w:rPr>
          <w:sz w:val="26"/>
          <w:szCs w:val="26"/>
          <w:shd w:val="clear" w:color="auto" w:fill="FFFFFF"/>
        </w:rPr>
        <w:t>выступили</w:t>
      </w:r>
      <w:r w:rsidRPr="00864CEB">
        <w:rPr>
          <w:sz w:val="26"/>
          <w:szCs w:val="26"/>
        </w:rPr>
        <w:t xml:space="preserve"> Сопредседатели Центра</w:t>
      </w:r>
      <w:r w:rsidR="00D835DD" w:rsidRPr="00864CEB">
        <w:rPr>
          <w:b/>
          <w:sz w:val="26"/>
          <w:szCs w:val="26"/>
        </w:rPr>
        <w:t xml:space="preserve"> </w:t>
      </w:r>
      <w:r w:rsidR="00C54061" w:rsidRPr="00864CEB">
        <w:rPr>
          <w:b/>
          <w:sz w:val="26"/>
          <w:szCs w:val="26"/>
        </w:rPr>
        <w:t xml:space="preserve">Груздев Владимир </w:t>
      </w:r>
      <w:r w:rsidR="00405B01" w:rsidRPr="00864CEB">
        <w:rPr>
          <w:b/>
          <w:sz w:val="26"/>
          <w:szCs w:val="26"/>
        </w:rPr>
        <w:t>Сергеевич</w:t>
      </w:r>
      <w:r w:rsidR="00C223DE" w:rsidRPr="00864CEB">
        <w:rPr>
          <w:b/>
          <w:sz w:val="26"/>
          <w:szCs w:val="26"/>
        </w:rPr>
        <w:t xml:space="preserve"> </w:t>
      </w:r>
      <w:r w:rsidR="00C223DE" w:rsidRPr="00864CEB">
        <w:rPr>
          <w:sz w:val="26"/>
          <w:szCs w:val="26"/>
        </w:rPr>
        <w:t>(</w:t>
      </w:r>
      <w:r w:rsidR="00C223DE" w:rsidRPr="00864CEB">
        <w:rPr>
          <w:i/>
          <w:sz w:val="26"/>
          <w:szCs w:val="26"/>
          <w:lang w:val="en-US"/>
        </w:rPr>
        <w:t>on</w:t>
      </w:r>
      <w:r w:rsidR="00C223DE" w:rsidRPr="00864CEB">
        <w:rPr>
          <w:i/>
          <w:sz w:val="26"/>
          <w:szCs w:val="26"/>
        </w:rPr>
        <w:t>-</w:t>
      </w:r>
      <w:r w:rsidR="00C223DE" w:rsidRPr="00864CEB">
        <w:rPr>
          <w:i/>
          <w:sz w:val="26"/>
          <w:szCs w:val="26"/>
          <w:lang w:val="en-US"/>
        </w:rPr>
        <w:t>line</w:t>
      </w:r>
      <w:r w:rsidR="00C223DE" w:rsidRPr="00864CEB">
        <w:rPr>
          <w:i/>
          <w:sz w:val="26"/>
          <w:szCs w:val="26"/>
        </w:rPr>
        <w:t xml:space="preserve"> посредством программы  </w:t>
      </w:r>
      <w:r w:rsidR="00C223DE" w:rsidRPr="00864CEB">
        <w:rPr>
          <w:i/>
          <w:sz w:val="26"/>
          <w:szCs w:val="26"/>
          <w:lang w:val="en-US"/>
        </w:rPr>
        <w:t>Zoom</w:t>
      </w:r>
      <w:r w:rsidR="00C223DE" w:rsidRPr="00864CEB">
        <w:rPr>
          <w:sz w:val="26"/>
          <w:szCs w:val="26"/>
        </w:rPr>
        <w:t>)</w:t>
      </w:r>
      <w:r w:rsidR="00C223DE" w:rsidRPr="00864CEB">
        <w:rPr>
          <w:b/>
          <w:sz w:val="26"/>
          <w:szCs w:val="26"/>
        </w:rPr>
        <w:t xml:space="preserve">, </w:t>
      </w:r>
      <w:r w:rsidR="007B3CE9" w:rsidRPr="00864CEB">
        <w:rPr>
          <w:b/>
          <w:sz w:val="26"/>
          <w:szCs w:val="26"/>
        </w:rPr>
        <w:t>Порфирьев Андрей Игоревич</w:t>
      </w:r>
      <w:r w:rsidR="00C223DE" w:rsidRPr="00864CEB">
        <w:rPr>
          <w:b/>
          <w:sz w:val="26"/>
          <w:szCs w:val="26"/>
        </w:rPr>
        <w:t>,</w:t>
      </w:r>
      <w:r w:rsidR="00405B01" w:rsidRPr="00864CEB">
        <w:rPr>
          <w:b/>
          <w:sz w:val="26"/>
          <w:szCs w:val="26"/>
        </w:rPr>
        <w:t xml:space="preserve"> </w:t>
      </w:r>
      <w:r w:rsidR="00C223DE" w:rsidRPr="00864CEB">
        <w:rPr>
          <w:b/>
          <w:sz w:val="26"/>
          <w:szCs w:val="26"/>
        </w:rPr>
        <w:t>Хуруджи Александр Александрович.</w:t>
      </w:r>
    </w:p>
    <w:p w:rsidR="00F27269" w:rsidRPr="00864CEB" w:rsidRDefault="00F27269" w:rsidP="007B3CE9">
      <w:pPr>
        <w:spacing w:line="276" w:lineRule="auto"/>
        <w:jc w:val="both"/>
        <w:rPr>
          <w:sz w:val="26"/>
          <w:szCs w:val="26"/>
        </w:rPr>
      </w:pPr>
    </w:p>
    <w:p w:rsidR="00752917" w:rsidRPr="00864CEB" w:rsidRDefault="00F27269" w:rsidP="00752917">
      <w:pPr>
        <w:jc w:val="both"/>
        <w:rPr>
          <w:rStyle w:val="apple-style-span"/>
          <w:bCs/>
          <w:sz w:val="26"/>
          <w:szCs w:val="26"/>
        </w:rPr>
      </w:pPr>
      <w:r w:rsidRPr="00864CEB">
        <w:rPr>
          <w:rStyle w:val="apple-style-span"/>
          <w:bCs/>
          <w:sz w:val="26"/>
          <w:szCs w:val="26"/>
        </w:rPr>
        <w:t xml:space="preserve">Далее </w:t>
      </w:r>
      <w:r w:rsidRPr="00864CEB">
        <w:rPr>
          <w:rStyle w:val="ab"/>
          <w:b w:val="0"/>
          <w:sz w:val="26"/>
          <w:szCs w:val="26"/>
        </w:rPr>
        <w:t>было</w:t>
      </w:r>
      <w:r w:rsidRPr="00864CEB">
        <w:rPr>
          <w:rStyle w:val="ab"/>
          <w:sz w:val="26"/>
          <w:szCs w:val="26"/>
        </w:rPr>
        <w:t xml:space="preserve"> </w:t>
      </w:r>
      <w:r w:rsidRPr="00864CEB">
        <w:rPr>
          <w:rStyle w:val="apple-style-span"/>
          <w:bCs/>
          <w:sz w:val="26"/>
          <w:szCs w:val="26"/>
        </w:rPr>
        <w:t>предложено перейти к основной части заседания.</w:t>
      </w:r>
    </w:p>
    <w:p w:rsidR="00F27269" w:rsidRPr="00864CEB" w:rsidRDefault="00F27269" w:rsidP="00752917">
      <w:pPr>
        <w:jc w:val="both"/>
        <w:rPr>
          <w:sz w:val="26"/>
          <w:szCs w:val="26"/>
          <w:shd w:val="clear" w:color="auto" w:fill="FFFFFF"/>
        </w:rPr>
      </w:pPr>
    </w:p>
    <w:p w:rsidR="00C223DE" w:rsidRPr="00864CEB" w:rsidRDefault="00C223DE" w:rsidP="00500E66">
      <w:pPr>
        <w:pStyle w:val="Default"/>
        <w:jc w:val="both"/>
        <w:rPr>
          <w:b/>
          <w:color w:val="auto"/>
          <w:sz w:val="26"/>
          <w:szCs w:val="26"/>
          <w:u w:val="single"/>
          <w:lang w:eastAsia="en-US"/>
        </w:rPr>
      </w:pPr>
      <w:r w:rsidRPr="00864CEB">
        <w:rPr>
          <w:b/>
          <w:color w:val="auto"/>
          <w:sz w:val="26"/>
          <w:szCs w:val="26"/>
          <w:u w:val="single"/>
        </w:rPr>
        <w:t xml:space="preserve">1. </w:t>
      </w:r>
      <w:proofErr w:type="gramStart"/>
      <w:r w:rsidRPr="00864CEB">
        <w:rPr>
          <w:b/>
          <w:color w:val="auto"/>
          <w:sz w:val="26"/>
          <w:szCs w:val="26"/>
          <w:u w:val="single"/>
        </w:rPr>
        <w:t>Рассмотрение обраще</w:t>
      </w:r>
      <w:r w:rsidR="00291A10" w:rsidRPr="00864CEB">
        <w:rPr>
          <w:b/>
          <w:color w:val="auto"/>
          <w:sz w:val="26"/>
          <w:szCs w:val="26"/>
          <w:u w:val="single"/>
        </w:rPr>
        <w:t>н</w:t>
      </w:r>
      <w:r w:rsidRPr="00864CEB">
        <w:rPr>
          <w:b/>
          <w:color w:val="auto"/>
          <w:sz w:val="26"/>
          <w:szCs w:val="26"/>
          <w:u w:val="single"/>
        </w:rPr>
        <w:t xml:space="preserve">ия </w:t>
      </w:r>
      <w:r w:rsidRPr="00864CEB">
        <w:rPr>
          <w:b/>
          <w:color w:val="auto"/>
          <w:kern w:val="2"/>
          <w:sz w:val="26"/>
          <w:szCs w:val="26"/>
          <w:u w:val="single"/>
          <w:lang w:eastAsia="ar-SA"/>
        </w:rPr>
        <w:t>№ 1886 (</w:t>
      </w:r>
      <w:r w:rsidRPr="00864CEB">
        <w:rPr>
          <w:b/>
          <w:color w:val="auto"/>
          <w:sz w:val="26"/>
          <w:szCs w:val="26"/>
          <w:u w:val="single"/>
          <w:lang w:eastAsia="en-US"/>
        </w:rPr>
        <w:t xml:space="preserve">№00376-ОБ/2020) в интересах бывшего президента ООО «НПО «Космос» </w:t>
      </w:r>
      <w:proofErr w:type="spellStart"/>
      <w:r w:rsidRPr="00864CEB">
        <w:rPr>
          <w:b/>
          <w:color w:val="auto"/>
          <w:sz w:val="26"/>
          <w:szCs w:val="26"/>
          <w:u w:val="single"/>
          <w:lang w:eastAsia="en-US"/>
        </w:rPr>
        <w:t>Чернякова</w:t>
      </w:r>
      <w:proofErr w:type="spellEnd"/>
      <w:r w:rsidRPr="00864CEB">
        <w:rPr>
          <w:b/>
          <w:color w:val="auto"/>
          <w:sz w:val="26"/>
          <w:szCs w:val="26"/>
          <w:u w:val="single"/>
          <w:lang w:eastAsia="en-US"/>
        </w:rPr>
        <w:t xml:space="preserve"> Андрея Валерьевича, ч. 4 ст. 159 УК РФ</w:t>
      </w:r>
      <w:r w:rsidR="00291A10" w:rsidRPr="00864CEB">
        <w:rPr>
          <w:b/>
          <w:color w:val="auto"/>
          <w:sz w:val="26"/>
          <w:szCs w:val="26"/>
          <w:u w:val="single"/>
          <w:lang w:eastAsia="en-US"/>
        </w:rPr>
        <w:t xml:space="preserve"> (2 эпизода)</w:t>
      </w:r>
      <w:r w:rsidRPr="00864CEB">
        <w:rPr>
          <w:b/>
          <w:color w:val="auto"/>
          <w:sz w:val="26"/>
          <w:szCs w:val="26"/>
          <w:u w:val="single"/>
          <w:lang w:eastAsia="en-US"/>
        </w:rPr>
        <w:t>, ч. 4 ст. 159.1 УК РФ, г. Москва</w:t>
      </w:r>
      <w:proofErr w:type="gramEnd"/>
    </w:p>
    <w:p w:rsidR="00C54061" w:rsidRPr="00864CEB" w:rsidRDefault="00C54061" w:rsidP="00030FC7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936692" w:rsidRPr="00864CEB" w:rsidRDefault="002F05D9" w:rsidP="005217C3">
      <w:pPr>
        <w:jc w:val="both"/>
        <w:rPr>
          <w:b/>
          <w:bCs/>
          <w:sz w:val="26"/>
          <w:szCs w:val="26"/>
        </w:rPr>
      </w:pPr>
      <w:r w:rsidRPr="00864CEB">
        <w:rPr>
          <w:sz w:val="26"/>
          <w:szCs w:val="26"/>
        </w:rPr>
        <w:t>По первому</w:t>
      </w:r>
      <w:r w:rsidR="00633AE9" w:rsidRPr="00864CEB">
        <w:rPr>
          <w:sz w:val="26"/>
          <w:szCs w:val="26"/>
        </w:rPr>
        <w:t xml:space="preserve"> вопросу пове</w:t>
      </w:r>
      <w:r w:rsidR="00673BE8" w:rsidRPr="00864CEB">
        <w:rPr>
          <w:sz w:val="26"/>
          <w:szCs w:val="26"/>
        </w:rPr>
        <w:t xml:space="preserve">стки </w:t>
      </w:r>
      <w:r w:rsidR="00C223DE" w:rsidRPr="00864CEB">
        <w:rPr>
          <w:sz w:val="26"/>
          <w:szCs w:val="26"/>
        </w:rPr>
        <w:t>выступил</w:t>
      </w:r>
      <w:r w:rsidR="00511D36" w:rsidRPr="00864CEB">
        <w:rPr>
          <w:sz w:val="26"/>
          <w:szCs w:val="26"/>
        </w:rPr>
        <w:t>а</w:t>
      </w:r>
      <w:r w:rsidR="00C223DE" w:rsidRPr="00864CEB">
        <w:rPr>
          <w:sz w:val="26"/>
          <w:szCs w:val="26"/>
        </w:rPr>
        <w:t xml:space="preserve"> эксперт </w:t>
      </w:r>
      <w:proofErr w:type="spellStart"/>
      <w:r w:rsidR="00C223DE" w:rsidRPr="00864CEB">
        <w:rPr>
          <w:b/>
          <w:sz w:val="26"/>
          <w:szCs w:val="26"/>
        </w:rPr>
        <w:t>Мове</w:t>
      </w:r>
      <w:proofErr w:type="spellEnd"/>
      <w:r w:rsidR="00C223DE" w:rsidRPr="00864CEB">
        <w:rPr>
          <w:b/>
          <w:sz w:val="26"/>
          <w:szCs w:val="26"/>
        </w:rPr>
        <w:t xml:space="preserve"> Лариса Абрамовна</w:t>
      </w:r>
      <w:r w:rsidR="008B660E" w:rsidRPr="00864CEB">
        <w:rPr>
          <w:b/>
          <w:sz w:val="26"/>
          <w:szCs w:val="26"/>
        </w:rPr>
        <w:t xml:space="preserve"> </w:t>
      </w:r>
      <w:r w:rsidR="008B660E" w:rsidRPr="00864CEB">
        <w:rPr>
          <w:sz w:val="26"/>
          <w:szCs w:val="26"/>
        </w:rPr>
        <w:t xml:space="preserve">– </w:t>
      </w:r>
      <w:r w:rsidR="00511D36" w:rsidRPr="00864CEB">
        <w:rPr>
          <w:sz w:val="26"/>
          <w:szCs w:val="26"/>
        </w:rPr>
        <w:t>Председатель</w:t>
      </w:r>
      <w:r w:rsidR="008B660E" w:rsidRPr="00864CEB">
        <w:rPr>
          <w:sz w:val="26"/>
          <w:szCs w:val="26"/>
        </w:rPr>
        <w:t xml:space="preserve"> Московской коллегии адвокатов «МОВЕ»</w:t>
      </w:r>
      <w:r w:rsidR="00405B01" w:rsidRPr="00864CEB">
        <w:rPr>
          <w:sz w:val="26"/>
          <w:szCs w:val="26"/>
        </w:rPr>
        <w:t xml:space="preserve">. </w:t>
      </w:r>
      <w:r w:rsidR="00511D36" w:rsidRPr="00864CEB">
        <w:rPr>
          <w:sz w:val="26"/>
          <w:szCs w:val="26"/>
        </w:rPr>
        <w:t xml:space="preserve"> </w:t>
      </w:r>
      <w:r w:rsidR="004A2127" w:rsidRPr="00864CEB">
        <w:rPr>
          <w:sz w:val="26"/>
          <w:szCs w:val="26"/>
        </w:rPr>
        <w:t>По мнению эксперта</w:t>
      </w:r>
      <w:r w:rsidR="00633AE9" w:rsidRPr="00864CEB">
        <w:rPr>
          <w:sz w:val="26"/>
          <w:szCs w:val="26"/>
        </w:rPr>
        <w:t xml:space="preserve">, из представленных документов усматривается, что в </w:t>
      </w:r>
      <w:proofErr w:type="gramStart"/>
      <w:r w:rsidR="00633AE9" w:rsidRPr="00864CEB">
        <w:rPr>
          <w:sz w:val="26"/>
          <w:szCs w:val="26"/>
        </w:rPr>
        <w:t>настоящем</w:t>
      </w:r>
      <w:proofErr w:type="gramEnd"/>
      <w:r w:rsidR="00633AE9" w:rsidRPr="00864CEB">
        <w:rPr>
          <w:sz w:val="26"/>
          <w:szCs w:val="26"/>
        </w:rPr>
        <w:t xml:space="preserve"> деле нарушены права и законные интересы</w:t>
      </w:r>
      <w:r w:rsidR="00405B01" w:rsidRPr="00864CEB">
        <w:rPr>
          <w:sz w:val="26"/>
          <w:szCs w:val="26"/>
        </w:rPr>
        <w:t xml:space="preserve"> </w:t>
      </w:r>
      <w:proofErr w:type="spellStart"/>
      <w:r w:rsidR="00C223DE" w:rsidRPr="00864CEB">
        <w:rPr>
          <w:sz w:val="26"/>
          <w:szCs w:val="26"/>
        </w:rPr>
        <w:t>Чернякова</w:t>
      </w:r>
      <w:proofErr w:type="spellEnd"/>
      <w:r w:rsidR="00C223DE" w:rsidRPr="00864CEB">
        <w:rPr>
          <w:sz w:val="26"/>
          <w:szCs w:val="26"/>
        </w:rPr>
        <w:t xml:space="preserve"> Андрея Валерьевича</w:t>
      </w:r>
      <w:r w:rsidR="00AD0649" w:rsidRPr="00864CEB">
        <w:rPr>
          <w:sz w:val="26"/>
          <w:szCs w:val="26"/>
        </w:rPr>
        <w:t>, г</w:t>
      </w:r>
      <w:r w:rsidR="00633AE9" w:rsidRPr="00864CEB">
        <w:rPr>
          <w:rFonts w:eastAsia="Calibri"/>
          <w:sz w:val="26"/>
          <w:szCs w:val="26"/>
          <w:lang w:eastAsia="en-US"/>
        </w:rPr>
        <w:t>ра</w:t>
      </w:r>
      <w:r w:rsidR="00633AE9" w:rsidRPr="00864CEB">
        <w:rPr>
          <w:sz w:val="26"/>
          <w:szCs w:val="26"/>
        </w:rPr>
        <w:t xml:space="preserve">жданско-правовой спор переведен в </w:t>
      </w:r>
      <w:r w:rsidR="00AD0649" w:rsidRPr="00864CEB">
        <w:rPr>
          <w:sz w:val="26"/>
          <w:szCs w:val="26"/>
        </w:rPr>
        <w:t>сферу уголовного преследования</w:t>
      </w:r>
      <w:r w:rsidR="00002DBD" w:rsidRPr="00864CEB">
        <w:rPr>
          <w:sz w:val="26"/>
          <w:szCs w:val="26"/>
        </w:rPr>
        <w:t>.</w:t>
      </w:r>
      <w:r w:rsidR="00936692" w:rsidRPr="00864CEB">
        <w:rPr>
          <w:sz w:val="26"/>
          <w:szCs w:val="26"/>
        </w:rPr>
        <w:t xml:space="preserve"> </w:t>
      </w:r>
    </w:p>
    <w:p w:rsidR="00507947" w:rsidRPr="00864CEB" w:rsidRDefault="00507947" w:rsidP="00662E19">
      <w:pPr>
        <w:jc w:val="both"/>
        <w:rPr>
          <w:sz w:val="26"/>
          <w:szCs w:val="26"/>
        </w:rPr>
      </w:pPr>
    </w:p>
    <w:p w:rsidR="00864CEB" w:rsidRDefault="00864CEB" w:rsidP="00864CEB">
      <w:pPr>
        <w:jc w:val="both"/>
        <w:rPr>
          <w:sz w:val="26"/>
          <w:szCs w:val="26"/>
        </w:rPr>
      </w:pPr>
      <w:r w:rsidRPr="00864CEB">
        <w:rPr>
          <w:rFonts w:eastAsia="Calibri"/>
          <w:sz w:val="26"/>
          <w:szCs w:val="26"/>
          <w:lang w:eastAsia="en-US"/>
        </w:rPr>
        <w:t>Уполномоченный по защите прав предпринимателей в г. Москве</w:t>
      </w:r>
      <w:r w:rsidRPr="00864CEB">
        <w:rPr>
          <w:rFonts w:eastAsia="Calibri"/>
          <w:b/>
          <w:sz w:val="26"/>
          <w:szCs w:val="26"/>
          <w:lang w:eastAsia="en-US"/>
        </w:rPr>
        <w:t xml:space="preserve"> Минеева Татьяна Вадимовна </w:t>
      </w:r>
      <w:r w:rsidRPr="00864CEB">
        <w:rPr>
          <w:sz w:val="26"/>
          <w:szCs w:val="26"/>
        </w:rPr>
        <w:t>поддержала доводы жалобы.</w:t>
      </w:r>
    </w:p>
    <w:p w:rsidR="00864CEB" w:rsidRPr="00864CEB" w:rsidRDefault="00864CEB" w:rsidP="00864CEB">
      <w:pPr>
        <w:jc w:val="both"/>
        <w:rPr>
          <w:b/>
          <w:sz w:val="26"/>
          <w:szCs w:val="26"/>
          <w:shd w:val="clear" w:color="auto" w:fill="FFFFFF"/>
        </w:rPr>
      </w:pPr>
    </w:p>
    <w:p w:rsidR="00864CEB" w:rsidRDefault="00405B01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864CEB">
        <w:rPr>
          <w:sz w:val="26"/>
          <w:szCs w:val="26"/>
        </w:rPr>
        <w:t>Озвучена позиция</w:t>
      </w:r>
      <w:r w:rsidRPr="00864CEB">
        <w:rPr>
          <w:b/>
          <w:sz w:val="26"/>
          <w:szCs w:val="26"/>
        </w:rPr>
        <w:t xml:space="preserve"> </w:t>
      </w:r>
      <w:r w:rsidRPr="00864CEB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</w:t>
      </w:r>
      <w:r w:rsidR="008B660E" w:rsidRPr="00864CEB">
        <w:rPr>
          <w:rFonts w:eastAsia="Calibri"/>
          <w:sz w:val="26"/>
          <w:szCs w:val="26"/>
          <w:lang w:eastAsia="en-US"/>
        </w:rPr>
        <w:t xml:space="preserve">Свердловской области </w:t>
      </w:r>
      <w:proofErr w:type="spellStart"/>
      <w:r w:rsidR="008B660E" w:rsidRPr="00864CEB">
        <w:rPr>
          <w:rFonts w:eastAsia="Calibri"/>
          <w:b/>
          <w:sz w:val="26"/>
          <w:szCs w:val="26"/>
          <w:lang w:eastAsia="en-US"/>
        </w:rPr>
        <w:t>Артюх</w:t>
      </w:r>
      <w:proofErr w:type="spellEnd"/>
      <w:r w:rsidR="008B660E" w:rsidRPr="00864CEB">
        <w:rPr>
          <w:rFonts w:eastAsia="Calibri"/>
          <w:b/>
          <w:sz w:val="26"/>
          <w:szCs w:val="26"/>
          <w:lang w:eastAsia="en-US"/>
        </w:rPr>
        <w:t xml:space="preserve"> Елены Николаевны</w:t>
      </w:r>
      <w:r w:rsidRPr="00864CEB">
        <w:rPr>
          <w:rFonts w:eastAsia="Calibri"/>
          <w:b/>
          <w:sz w:val="26"/>
          <w:szCs w:val="26"/>
          <w:lang w:eastAsia="en-US"/>
        </w:rPr>
        <w:t>.</w:t>
      </w:r>
    </w:p>
    <w:p w:rsidR="00864CEB" w:rsidRP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  <w:r w:rsidRPr="00864CEB">
        <w:rPr>
          <w:sz w:val="26"/>
          <w:szCs w:val="26"/>
        </w:rPr>
        <w:lastRenderedPageBreak/>
        <w:t>Адвокат</w:t>
      </w:r>
      <w:r w:rsidRPr="00864CEB">
        <w:rPr>
          <w:sz w:val="26"/>
          <w:szCs w:val="26"/>
          <w:shd w:val="clear" w:color="auto" w:fill="FFFFFF"/>
        </w:rPr>
        <w:t xml:space="preserve"> </w:t>
      </w:r>
      <w:proofErr w:type="spellStart"/>
      <w:r w:rsidRPr="00864CEB">
        <w:rPr>
          <w:sz w:val="26"/>
          <w:szCs w:val="26"/>
        </w:rPr>
        <w:t>Чернякова</w:t>
      </w:r>
      <w:proofErr w:type="spellEnd"/>
      <w:r w:rsidRPr="00864CEB">
        <w:rPr>
          <w:sz w:val="26"/>
          <w:szCs w:val="26"/>
        </w:rPr>
        <w:t xml:space="preserve"> Андрея Валерьевича</w:t>
      </w:r>
      <w:r w:rsidRPr="00864CEB">
        <w:rPr>
          <w:b/>
          <w:sz w:val="26"/>
          <w:szCs w:val="26"/>
        </w:rPr>
        <w:t xml:space="preserve"> Боровков Илья Евгеньевич </w:t>
      </w:r>
      <w:r w:rsidRPr="00864CEB">
        <w:rPr>
          <w:sz w:val="26"/>
          <w:szCs w:val="26"/>
        </w:rPr>
        <w:t>поддержал  доводы жалобы и дал дополнительные пояснения по существу дела.</w:t>
      </w:r>
    </w:p>
    <w:p w:rsidR="00507947" w:rsidRPr="00864CEB" w:rsidRDefault="00507947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color w:val="FF0000"/>
          <w:sz w:val="26"/>
          <w:szCs w:val="26"/>
          <w:lang w:eastAsia="en-US"/>
        </w:rPr>
      </w:pPr>
    </w:p>
    <w:p w:rsidR="00977DFD" w:rsidRPr="00864CEB" w:rsidRDefault="00662E19" w:rsidP="00977DFD">
      <w:pPr>
        <w:jc w:val="both"/>
        <w:rPr>
          <w:sz w:val="26"/>
          <w:szCs w:val="26"/>
        </w:rPr>
      </w:pPr>
      <w:r w:rsidRPr="00864CEB">
        <w:rPr>
          <w:sz w:val="26"/>
          <w:szCs w:val="26"/>
        </w:rPr>
        <w:t>В ходе обсуждения члены Общественного совета</w:t>
      </w:r>
      <w:r w:rsidR="00EE6E84" w:rsidRPr="00864CEB">
        <w:rPr>
          <w:sz w:val="26"/>
          <w:szCs w:val="26"/>
        </w:rPr>
        <w:t xml:space="preserve"> ЦОП </w:t>
      </w:r>
      <w:r w:rsidR="00FB41D7" w:rsidRPr="00864CEB">
        <w:rPr>
          <w:sz w:val="26"/>
          <w:szCs w:val="26"/>
        </w:rPr>
        <w:t>«</w:t>
      </w:r>
      <w:r w:rsidR="00EE6E84" w:rsidRPr="00864CEB">
        <w:rPr>
          <w:sz w:val="26"/>
          <w:szCs w:val="26"/>
        </w:rPr>
        <w:t>БПК</w:t>
      </w:r>
      <w:r w:rsidR="00FB41D7" w:rsidRPr="00864CEB">
        <w:rPr>
          <w:sz w:val="26"/>
          <w:szCs w:val="26"/>
        </w:rPr>
        <w:t>»</w:t>
      </w:r>
      <w:r w:rsidRPr="00864CEB">
        <w:rPr>
          <w:sz w:val="26"/>
          <w:szCs w:val="26"/>
        </w:rPr>
        <w:t xml:space="preserve"> высказали мнения о том, что в рассматриваемом деле имеются признаки перевода гражданско-правового </w:t>
      </w:r>
      <w:r w:rsidR="00FC5D1B" w:rsidRPr="00864CEB">
        <w:rPr>
          <w:sz w:val="26"/>
          <w:szCs w:val="26"/>
        </w:rPr>
        <w:t>спора в уголовно-правовое русло</w:t>
      </w:r>
      <w:r w:rsidR="00D23155" w:rsidRPr="00864CEB">
        <w:rPr>
          <w:sz w:val="26"/>
          <w:szCs w:val="26"/>
        </w:rPr>
        <w:t>, о</w:t>
      </w:r>
      <w:r w:rsidR="005E3060" w:rsidRPr="00864CEB">
        <w:rPr>
          <w:sz w:val="26"/>
          <w:szCs w:val="26"/>
        </w:rPr>
        <w:t xml:space="preserve">днако объективно утверждать о признаках незаконного </w:t>
      </w:r>
      <w:r w:rsidR="00D23155" w:rsidRPr="00864CEB">
        <w:rPr>
          <w:sz w:val="26"/>
          <w:szCs w:val="26"/>
        </w:rPr>
        <w:t xml:space="preserve">уголовного преследования </w:t>
      </w:r>
      <w:proofErr w:type="spellStart"/>
      <w:r w:rsidR="008B660E" w:rsidRPr="00864CEB">
        <w:rPr>
          <w:sz w:val="26"/>
          <w:szCs w:val="26"/>
        </w:rPr>
        <w:t>Чернякова</w:t>
      </w:r>
      <w:proofErr w:type="spellEnd"/>
      <w:r w:rsidR="008B660E" w:rsidRPr="00864CEB">
        <w:rPr>
          <w:sz w:val="26"/>
          <w:szCs w:val="26"/>
        </w:rPr>
        <w:t xml:space="preserve"> А.В.</w:t>
      </w:r>
      <w:r w:rsidR="00405B01" w:rsidRPr="00864CEB">
        <w:rPr>
          <w:sz w:val="26"/>
          <w:szCs w:val="26"/>
        </w:rPr>
        <w:t xml:space="preserve"> </w:t>
      </w:r>
      <w:r w:rsidR="00864CEB" w:rsidRPr="00864CEB">
        <w:rPr>
          <w:sz w:val="26"/>
          <w:szCs w:val="26"/>
        </w:rPr>
        <w:t xml:space="preserve">на момент заседания </w:t>
      </w:r>
      <w:r w:rsidR="005E3060" w:rsidRPr="00864CEB">
        <w:rPr>
          <w:sz w:val="26"/>
          <w:szCs w:val="26"/>
        </w:rPr>
        <w:t>не представляется возможным ввиду необходимости изучения дополнительных документов, в частности заключений экспертиз</w:t>
      </w:r>
      <w:r w:rsidR="00857876" w:rsidRPr="00864CEB">
        <w:rPr>
          <w:sz w:val="26"/>
          <w:szCs w:val="26"/>
        </w:rPr>
        <w:t>.</w:t>
      </w:r>
      <w:r w:rsidR="00977DFD" w:rsidRPr="00864CEB">
        <w:rPr>
          <w:sz w:val="26"/>
          <w:szCs w:val="26"/>
        </w:rPr>
        <w:t xml:space="preserve"> </w:t>
      </w:r>
    </w:p>
    <w:p w:rsidR="00857876" w:rsidRPr="00864CEB" w:rsidRDefault="00857876" w:rsidP="00857876">
      <w:pPr>
        <w:jc w:val="both"/>
        <w:rPr>
          <w:sz w:val="26"/>
          <w:szCs w:val="26"/>
        </w:rPr>
      </w:pPr>
    </w:p>
    <w:p w:rsidR="001E7C4F" w:rsidRPr="00864CEB" w:rsidRDefault="008D73E1" w:rsidP="008D73E1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>По итогам обсуждения Общественный Совет ЦОП БПК решил:</w:t>
      </w:r>
    </w:p>
    <w:p w:rsidR="00864CEB" w:rsidRPr="00864CEB" w:rsidRDefault="00662E19" w:rsidP="008D73E1">
      <w:pPr>
        <w:jc w:val="both"/>
        <w:rPr>
          <w:sz w:val="26"/>
          <w:szCs w:val="26"/>
        </w:rPr>
      </w:pPr>
      <w:r w:rsidRPr="00864CEB">
        <w:rPr>
          <w:sz w:val="26"/>
          <w:szCs w:val="26"/>
        </w:rPr>
        <w:t>О</w:t>
      </w:r>
      <w:r w:rsidR="00864CEB" w:rsidRPr="00864CEB">
        <w:rPr>
          <w:sz w:val="26"/>
          <w:szCs w:val="26"/>
        </w:rPr>
        <w:t xml:space="preserve">тложить рассмотрение обращения </w:t>
      </w:r>
      <w:proofErr w:type="spellStart"/>
      <w:r w:rsidR="00864CEB" w:rsidRPr="00864CEB">
        <w:rPr>
          <w:sz w:val="26"/>
          <w:szCs w:val="26"/>
          <w:lang w:eastAsia="en-US"/>
        </w:rPr>
        <w:t>Чернякова</w:t>
      </w:r>
      <w:proofErr w:type="spellEnd"/>
      <w:r w:rsidR="00864CEB" w:rsidRPr="00864CEB">
        <w:rPr>
          <w:sz w:val="26"/>
          <w:szCs w:val="26"/>
          <w:lang w:eastAsia="en-US"/>
        </w:rPr>
        <w:t xml:space="preserve"> Андрея Валерьевича</w:t>
      </w:r>
      <w:r w:rsidR="00864CEB" w:rsidRPr="00864CEB">
        <w:rPr>
          <w:sz w:val="26"/>
          <w:szCs w:val="26"/>
        </w:rPr>
        <w:t xml:space="preserve"> до предоставления дополнительных материалов, подтверждающих позицию заявителя. </w:t>
      </w:r>
    </w:p>
    <w:p w:rsidR="00D23155" w:rsidRPr="00864CEB" w:rsidRDefault="00D23155" w:rsidP="008D73E1">
      <w:pPr>
        <w:jc w:val="both"/>
        <w:rPr>
          <w:bCs/>
          <w:color w:val="FF0000"/>
          <w:sz w:val="26"/>
          <w:szCs w:val="26"/>
          <w:shd w:val="clear" w:color="auto" w:fill="FFFFFF"/>
        </w:rPr>
      </w:pPr>
    </w:p>
    <w:p w:rsidR="00C223DE" w:rsidRPr="00864CEB" w:rsidRDefault="004A3B18" w:rsidP="00C223DE">
      <w:pPr>
        <w:pStyle w:val="Default"/>
        <w:jc w:val="both"/>
        <w:rPr>
          <w:b/>
          <w:color w:val="auto"/>
          <w:kern w:val="2"/>
          <w:sz w:val="26"/>
          <w:szCs w:val="26"/>
          <w:u w:val="single"/>
          <w:lang w:eastAsia="ar-SA"/>
        </w:rPr>
      </w:pPr>
      <w:r w:rsidRPr="00864CEB">
        <w:rPr>
          <w:b/>
          <w:sz w:val="26"/>
          <w:szCs w:val="26"/>
          <w:u w:val="single"/>
          <w:lang w:val="en-US"/>
        </w:rPr>
        <w:t>II</w:t>
      </w:r>
      <w:r w:rsidRPr="00864CEB">
        <w:rPr>
          <w:b/>
          <w:sz w:val="26"/>
          <w:szCs w:val="26"/>
          <w:u w:val="single"/>
        </w:rPr>
        <w:t>.</w:t>
      </w:r>
      <w:r w:rsidR="00C223DE" w:rsidRPr="00864CEB">
        <w:rPr>
          <w:b/>
          <w:sz w:val="26"/>
          <w:szCs w:val="26"/>
          <w:u w:val="single"/>
        </w:rPr>
        <w:t xml:space="preserve"> Рассмотрение обращения </w:t>
      </w:r>
      <w:r w:rsidR="00C223DE" w:rsidRPr="00864CEB">
        <w:rPr>
          <w:b/>
          <w:kern w:val="2"/>
          <w:sz w:val="26"/>
          <w:szCs w:val="26"/>
          <w:u w:val="single"/>
          <w:lang w:eastAsia="ar-SA"/>
        </w:rPr>
        <w:t>№ 1881 (</w:t>
      </w:r>
      <w:r w:rsidR="00C223DE" w:rsidRPr="00864CEB">
        <w:rPr>
          <w:b/>
          <w:sz w:val="26"/>
          <w:szCs w:val="26"/>
          <w:u w:val="single"/>
          <w:lang w:eastAsia="en-US"/>
        </w:rPr>
        <w:t xml:space="preserve">№00239-ОБ/2020 от 17.02.2020) в интересах директора ООО «Коммунальные технологии» Митрофанова Дмитрия Игоревича, </w:t>
      </w:r>
      <w:r w:rsidR="00C223DE" w:rsidRPr="00864CEB">
        <w:rPr>
          <w:b/>
          <w:sz w:val="26"/>
          <w:szCs w:val="26"/>
          <w:u w:val="single"/>
        </w:rPr>
        <w:t>ч. 4 ст. 159 УК РФ, Республика Удмуртия</w:t>
      </w:r>
    </w:p>
    <w:p w:rsidR="002F53A7" w:rsidRPr="00864CEB" w:rsidRDefault="002F53A7" w:rsidP="00C223DE">
      <w:pPr>
        <w:autoSpaceDE w:val="0"/>
        <w:autoSpaceDN w:val="0"/>
        <w:adjustRightInd w:val="0"/>
        <w:jc w:val="both"/>
        <w:rPr>
          <w:rFonts w:eastAsia="Calibri"/>
          <w:b/>
          <w:sz w:val="26"/>
          <w:szCs w:val="26"/>
          <w:u w:val="single"/>
          <w:lang w:eastAsia="en-US"/>
        </w:rPr>
      </w:pPr>
    </w:p>
    <w:p w:rsidR="00362F13" w:rsidRPr="00864CEB" w:rsidRDefault="004A3B18" w:rsidP="00004946">
      <w:pPr>
        <w:pStyle w:val="4"/>
        <w:jc w:val="both"/>
        <w:rPr>
          <w:b w:val="0"/>
        </w:rPr>
      </w:pPr>
      <w:r w:rsidRPr="00864CEB">
        <w:rPr>
          <w:b w:val="0"/>
        </w:rPr>
        <w:t>По второму</w:t>
      </w:r>
      <w:r w:rsidR="00633AE9" w:rsidRPr="00864CEB">
        <w:rPr>
          <w:b w:val="0"/>
        </w:rPr>
        <w:t xml:space="preserve"> вопросу повестки </w:t>
      </w:r>
      <w:r w:rsidR="00835BC0" w:rsidRPr="00864CEB">
        <w:rPr>
          <w:b w:val="0"/>
        </w:rPr>
        <w:t xml:space="preserve">заседания </w:t>
      </w:r>
      <w:r w:rsidR="002F0FA5" w:rsidRPr="00864CEB">
        <w:rPr>
          <w:b w:val="0"/>
        </w:rPr>
        <w:t>выступил</w:t>
      </w:r>
      <w:r w:rsidR="00864CEB">
        <w:rPr>
          <w:b w:val="0"/>
        </w:rPr>
        <w:t>а</w:t>
      </w:r>
      <w:r w:rsidR="002F0FA5" w:rsidRPr="00864CEB">
        <w:rPr>
          <w:b w:val="0"/>
        </w:rPr>
        <w:t xml:space="preserve"> эксперт</w:t>
      </w:r>
      <w:r w:rsidR="008B660E" w:rsidRPr="00864CEB">
        <w:rPr>
          <w:rFonts w:eastAsia="Calibri"/>
          <w:lang w:eastAsia="en-US"/>
        </w:rPr>
        <w:t xml:space="preserve"> </w:t>
      </w:r>
      <w:r w:rsidR="008B660E" w:rsidRPr="00864CEB">
        <w:t>Михайличенко Ксения Алексеевна</w:t>
      </w:r>
      <w:r w:rsidR="008B660E" w:rsidRPr="00864CEB">
        <w:rPr>
          <w:b w:val="0"/>
        </w:rPr>
        <w:t xml:space="preserve"> – адвокат МКА «Солдаткин, Зеленая и партнеры»</w:t>
      </w:r>
      <w:r w:rsidR="00004946" w:rsidRPr="00864CEB">
        <w:rPr>
          <w:b w:val="0"/>
        </w:rPr>
        <w:t xml:space="preserve">. </w:t>
      </w:r>
      <w:r w:rsidR="004A2127" w:rsidRPr="00864CEB">
        <w:rPr>
          <w:b w:val="0"/>
        </w:rPr>
        <w:t xml:space="preserve">По мнению эксперта, </w:t>
      </w:r>
      <w:r w:rsidR="00D02DBB" w:rsidRPr="00864CEB">
        <w:rPr>
          <w:b w:val="0"/>
        </w:rPr>
        <w:t xml:space="preserve">из </w:t>
      </w:r>
      <w:r w:rsidR="004A2127" w:rsidRPr="00864CEB">
        <w:rPr>
          <w:b w:val="0"/>
        </w:rPr>
        <w:t>представленных документов</w:t>
      </w:r>
      <w:r w:rsidR="00D02DBB" w:rsidRPr="00864CEB">
        <w:rPr>
          <w:b w:val="0"/>
        </w:rPr>
        <w:t xml:space="preserve"> </w:t>
      </w:r>
      <w:r w:rsidR="004A6E82" w:rsidRPr="00864CEB">
        <w:rPr>
          <w:b w:val="0"/>
        </w:rPr>
        <w:t xml:space="preserve">усматривается, что в </w:t>
      </w:r>
      <w:proofErr w:type="gramStart"/>
      <w:r w:rsidR="004A6E82" w:rsidRPr="00864CEB">
        <w:rPr>
          <w:b w:val="0"/>
        </w:rPr>
        <w:t>настоящем</w:t>
      </w:r>
      <w:proofErr w:type="gramEnd"/>
      <w:r w:rsidR="004A6E82" w:rsidRPr="00864CEB">
        <w:rPr>
          <w:b w:val="0"/>
        </w:rPr>
        <w:t xml:space="preserve"> деле нарушены права и законные интересы</w:t>
      </w:r>
      <w:r w:rsidR="00664F2F" w:rsidRPr="00864CEB">
        <w:rPr>
          <w:b w:val="0"/>
        </w:rPr>
        <w:t xml:space="preserve"> </w:t>
      </w:r>
      <w:r w:rsidR="00004946" w:rsidRPr="00864CEB">
        <w:rPr>
          <w:b w:val="0"/>
        </w:rPr>
        <w:t>Митрофанова Дмитрия Игоревича</w:t>
      </w:r>
      <w:r w:rsidR="003A1FB2" w:rsidRPr="00864CEB">
        <w:rPr>
          <w:b w:val="0"/>
        </w:rPr>
        <w:t>,</w:t>
      </w:r>
      <w:r w:rsidR="002F0FA5" w:rsidRPr="00864CEB">
        <w:rPr>
          <w:b w:val="0"/>
        </w:rPr>
        <w:t xml:space="preserve"> </w:t>
      </w:r>
      <w:r w:rsidR="004A6E82" w:rsidRPr="00864CEB">
        <w:rPr>
          <w:b w:val="0"/>
        </w:rPr>
        <w:t>г</w:t>
      </w:r>
      <w:r w:rsidR="004A6E82" w:rsidRPr="00864CEB">
        <w:rPr>
          <w:rFonts w:eastAsia="Calibri"/>
          <w:b w:val="0"/>
          <w:lang w:eastAsia="en-US"/>
        </w:rPr>
        <w:t>ра</w:t>
      </w:r>
      <w:r w:rsidR="004A6E82" w:rsidRPr="00864CEB">
        <w:rPr>
          <w:b w:val="0"/>
        </w:rPr>
        <w:t>жданско-правовой спор переведен в сферу уголовного преследования</w:t>
      </w:r>
      <w:r w:rsidR="004265BA" w:rsidRPr="00864CEB">
        <w:rPr>
          <w:b w:val="0"/>
        </w:rPr>
        <w:t xml:space="preserve"> предпринимателя</w:t>
      </w:r>
      <w:r w:rsidR="004A6E82" w:rsidRPr="00864CEB">
        <w:rPr>
          <w:b w:val="0"/>
        </w:rPr>
        <w:t>.</w:t>
      </w:r>
      <w:r w:rsidR="00890B10" w:rsidRPr="00864CEB">
        <w:rPr>
          <w:b w:val="0"/>
        </w:rPr>
        <w:t xml:space="preserve"> </w:t>
      </w:r>
    </w:p>
    <w:p w:rsidR="00466955" w:rsidRPr="00864CEB" w:rsidRDefault="00466955" w:rsidP="00362F13">
      <w:pPr>
        <w:jc w:val="both"/>
        <w:rPr>
          <w:color w:val="000000"/>
          <w:sz w:val="26"/>
          <w:szCs w:val="26"/>
          <w:shd w:val="clear" w:color="auto" w:fill="FFFFFF"/>
        </w:rPr>
      </w:pPr>
    </w:p>
    <w:p w:rsid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b/>
          <w:sz w:val="26"/>
          <w:szCs w:val="26"/>
        </w:rPr>
      </w:pPr>
      <w:r w:rsidRPr="00864CEB">
        <w:rPr>
          <w:sz w:val="26"/>
          <w:szCs w:val="26"/>
        </w:rPr>
        <w:t>Озвучена позиция</w:t>
      </w:r>
      <w:r w:rsidRPr="00864CEB">
        <w:rPr>
          <w:b/>
          <w:sz w:val="26"/>
          <w:szCs w:val="26"/>
        </w:rPr>
        <w:t xml:space="preserve"> </w:t>
      </w:r>
      <w:r w:rsidRPr="00864CEB">
        <w:rPr>
          <w:rFonts w:eastAsia="Calibri"/>
          <w:sz w:val="26"/>
          <w:szCs w:val="26"/>
          <w:lang w:eastAsia="en-US"/>
        </w:rPr>
        <w:t xml:space="preserve">Уполномоченного по защите прав предпринимателей в Республике Удмуртия </w:t>
      </w:r>
      <w:proofErr w:type="spellStart"/>
      <w:r w:rsidRPr="00864CEB">
        <w:rPr>
          <w:rFonts w:eastAsia="Calibri"/>
          <w:b/>
          <w:sz w:val="26"/>
          <w:szCs w:val="26"/>
          <w:lang w:eastAsia="en-US"/>
        </w:rPr>
        <w:t>Прасолова</w:t>
      </w:r>
      <w:proofErr w:type="spellEnd"/>
      <w:r w:rsidRPr="00864CEB">
        <w:rPr>
          <w:rFonts w:eastAsia="Calibri"/>
          <w:sz w:val="26"/>
          <w:szCs w:val="26"/>
          <w:lang w:eastAsia="en-US"/>
        </w:rPr>
        <w:t xml:space="preserve"> </w:t>
      </w:r>
      <w:r w:rsidRPr="00864CEB">
        <w:rPr>
          <w:b/>
          <w:sz w:val="26"/>
          <w:szCs w:val="26"/>
        </w:rPr>
        <w:t>Александра Алексеевича.</w:t>
      </w:r>
    </w:p>
    <w:p w:rsidR="00864CEB" w:rsidRPr="00864CEB" w:rsidRDefault="00864CEB" w:rsidP="00864CEB">
      <w:pPr>
        <w:autoSpaceDE w:val="0"/>
        <w:autoSpaceDN w:val="0"/>
        <w:adjustRightInd w:val="0"/>
        <w:spacing w:line="240" w:lineRule="atLeast"/>
        <w:jc w:val="both"/>
        <w:rPr>
          <w:rFonts w:eastAsia="Calibri"/>
          <w:b/>
          <w:sz w:val="26"/>
          <w:szCs w:val="26"/>
          <w:lang w:eastAsia="en-US"/>
        </w:rPr>
      </w:pPr>
    </w:p>
    <w:p w:rsidR="00633AE9" w:rsidRPr="00864CEB" w:rsidRDefault="00004946" w:rsidP="00362F13">
      <w:pPr>
        <w:jc w:val="both"/>
        <w:rPr>
          <w:sz w:val="26"/>
          <w:szCs w:val="26"/>
        </w:rPr>
      </w:pPr>
      <w:r w:rsidRPr="00864CEB">
        <w:rPr>
          <w:b/>
          <w:sz w:val="26"/>
          <w:szCs w:val="26"/>
        </w:rPr>
        <w:t xml:space="preserve">Митрофанов Дмитрий Игоревич </w:t>
      </w:r>
      <w:r w:rsidR="00633AE9" w:rsidRPr="00864CEB">
        <w:rPr>
          <w:sz w:val="26"/>
          <w:szCs w:val="26"/>
        </w:rPr>
        <w:t>поддержал доводы жалобы и дал дополнител</w:t>
      </w:r>
      <w:r w:rsidR="00664F2F" w:rsidRPr="00864CEB">
        <w:rPr>
          <w:sz w:val="26"/>
          <w:szCs w:val="26"/>
        </w:rPr>
        <w:t>ьные пояснения по существу дела (</w:t>
      </w:r>
      <w:r w:rsidR="00664F2F" w:rsidRPr="00864CEB">
        <w:rPr>
          <w:i/>
          <w:sz w:val="26"/>
          <w:szCs w:val="26"/>
          <w:lang w:val="en-US"/>
        </w:rPr>
        <w:t>on</w:t>
      </w:r>
      <w:r w:rsidR="00664F2F" w:rsidRPr="00864CEB">
        <w:rPr>
          <w:i/>
          <w:sz w:val="26"/>
          <w:szCs w:val="26"/>
        </w:rPr>
        <w:t>-</w:t>
      </w:r>
      <w:r w:rsidR="00664F2F" w:rsidRPr="00864CEB">
        <w:rPr>
          <w:i/>
          <w:sz w:val="26"/>
          <w:szCs w:val="26"/>
          <w:lang w:val="en-US"/>
        </w:rPr>
        <w:t>line</w:t>
      </w:r>
      <w:r w:rsidR="00664F2F" w:rsidRPr="00864CEB">
        <w:rPr>
          <w:i/>
          <w:sz w:val="26"/>
          <w:szCs w:val="26"/>
        </w:rPr>
        <w:t xml:space="preserve"> посредством программы  </w:t>
      </w:r>
      <w:r w:rsidR="00664F2F" w:rsidRPr="00864CEB">
        <w:rPr>
          <w:i/>
          <w:sz w:val="26"/>
          <w:szCs w:val="26"/>
          <w:lang w:val="en-US"/>
        </w:rPr>
        <w:t>Zoom</w:t>
      </w:r>
      <w:r w:rsidR="00664F2F" w:rsidRPr="00864CEB">
        <w:rPr>
          <w:sz w:val="26"/>
          <w:szCs w:val="26"/>
        </w:rPr>
        <w:t>).</w:t>
      </w:r>
    </w:p>
    <w:p w:rsidR="00633AE9" w:rsidRPr="00864CEB" w:rsidRDefault="00633AE9" w:rsidP="008D73E1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</w:p>
    <w:p w:rsidR="00DE43B7" w:rsidRPr="003162BC" w:rsidRDefault="00466955" w:rsidP="00466955">
      <w:pPr>
        <w:jc w:val="both"/>
        <w:rPr>
          <w:sz w:val="26"/>
          <w:szCs w:val="26"/>
        </w:rPr>
      </w:pPr>
      <w:r w:rsidRPr="003162BC">
        <w:rPr>
          <w:sz w:val="26"/>
          <w:szCs w:val="26"/>
        </w:rPr>
        <w:t>В ходе обсуждения члены Общественного совета высказали мнения о том, что в рассматриваемом деле имеются признаки перевода гражданско-правового с</w:t>
      </w:r>
      <w:r w:rsidR="00664F2F" w:rsidRPr="003162BC">
        <w:rPr>
          <w:sz w:val="26"/>
          <w:szCs w:val="26"/>
        </w:rPr>
        <w:t>пора в уголовно-правовое русло, обоснованность уголов</w:t>
      </w:r>
      <w:r w:rsidR="00004946" w:rsidRPr="003162BC">
        <w:rPr>
          <w:sz w:val="26"/>
          <w:szCs w:val="26"/>
        </w:rPr>
        <w:t>ного преследования Митрофанова Дмитрия Игоревича</w:t>
      </w:r>
      <w:r w:rsidR="00664F2F" w:rsidRPr="003162BC">
        <w:rPr>
          <w:sz w:val="26"/>
          <w:szCs w:val="26"/>
        </w:rPr>
        <w:t xml:space="preserve"> вызывает сомнение. </w:t>
      </w:r>
    </w:p>
    <w:p w:rsidR="00FB41D7" w:rsidRPr="003162BC" w:rsidRDefault="00FB41D7" w:rsidP="00466955">
      <w:pPr>
        <w:jc w:val="both"/>
        <w:rPr>
          <w:sz w:val="26"/>
          <w:szCs w:val="26"/>
        </w:rPr>
      </w:pPr>
    </w:p>
    <w:p w:rsidR="001E7C4F" w:rsidRPr="003162BC" w:rsidRDefault="00466955" w:rsidP="00466955">
      <w:pPr>
        <w:jc w:val="both"/>
        <w:rPr>
          <w:b/>
          <w:sz w:val="26"/>
          <w:szCs w:val="26"/>
        </w:rPr>
      </w:pPr>
      <w:r w:rsidRPr="003162BC">
        <w:rPr>
          <w:b/>
          <w:sz w:val="26"/>
          <w:szCs w:val="26"/>
        </w:rPr>
        <w:t>По итогам обсуждения Общественный Совет ЦОП БПК решил:</w:t>
      </w:r>
    </w:p>
    <w:p w:rsidR="0010340B" w:rsidRPr="003162BC" w:rsidRDefault="00466955" w:rsidP="0010340B">
      <w:pPr>
        <w:jc w:val="both"/>
        <w:rPr>
          <w:sz w:val="26"/>
          <w:szCs w:val="26"/>
          <w:lang w:eastAsia="en-US"/>
        </w:rPr>
      </w:pPr>
      <w:r w:rsidRPr="003162BC">
        <w:rPr>
          <w:sz w:val="26"/>
          <w:szCs w:val="26"/>
        </w:rPr>
        <w:t>Обратиться к Уполномоченному при Президенте Российской Федерации по защите прав предпринимателей, принять обращение в дальнейшую работу и применить все необходимые полномочия для защиты прав</w:t>
      </w:r>
      <w:r w:rsidR="003C0EEF" w:rsidRPr="003162BC">
        <w:rPr>
          <w:sz w:val="26"/>
          <w:szCs w:val="26"/>
        </w:rPr>
        <w:t xml:space="preserve"> </w:t>
      </w:r>
      <w:r w:rsidR="00004946" w:rsidRPr="003162BC">
        <w:rPr>
          <w:sz w:val="26"/>
          <w:szCs w:val="26"/>
        </w:rPr>
        <w:t>Митрофанова Дмитрия Игоревича</w:t>
      </w:r>
      <w:r w:rsidR="00664F2F" w:rsidRPr="003162BC">
        <w:rPr>
          <w:sz w:val="26"/>
          <w:szCs w:val="26"/>
        </w:rPr>
        <w:t xml:space="preserve"> </w:t>
      </w:r>
    </w:p>
    <w:p w:rsidR="003C0EEF" w:rsidRPr="003162BC" w:rsidRDefault="003C0EEF" w:rsidP="003C0EEF">
      <w:pPr>
        <w:pStyle w:val="Default"/>
        <w:jc w:val="both"/>
        <w:rPr>
          <w:b/>
          <w:color w:val="auto"/>
          <w:sz w:val="26"/>
          <w:szCs w:val="26"/>
          <w:u w:val="single"/>
        </w:rPr>
      </w:pPr>
    </w:p>
    <w:p w:rsidR="001E4687" w:rsidRPr="00864CEB" w:rsidRDefault="001E4687" w:rsidP="001E4687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>В заключительной части заседания</w:t>
      </w:r>
      <w:r w:rsidRPr="00864CEB">
        <w:rPr>
          <w:rStyle w:val="apple-style-span"/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>Исполнительный</w:t>
      </w:r>
      <w:r w:rsidRPr="00864CEB">
        <w:rPr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 xml:space="preserve">Сопредседатель Центра </w:t>
      </w:r>
      <w:proofErr w:type="spellStart"/>
      <w:r w:rsidRPr="00864CEB">
        <w:rPr>
          <w:b/>
          <w:sz w:val="26"/>
          <w:szCs w:val="26"/>
        </w:rPr>
        <w:t>Звагельский</w:t>
      </w:r>
      <w:proofErr w:type="spellEnd"/>
      <w:r w:rsidRPr="00864CEB">
        <w:rPr>
          <w:b/>
          <w:sz w:val="26"/>
          <w:szCs w:val="26"/>
        </w:rPr>
        <w:t xml:space="preserve"> В.Ф.  поблагодарил всех</w:t>
      </w:r>
      <w:r w:rsidR="00364BD8" w:rsidRPr="00864CEB">
        <w:rPr>
          <w:b/>
          <w:sz w:val="26"/>
          <w:szCs w:val="26"/>
        </w:rPr>
        <w:t xml:space="preserve"> собравшихся за активную работу</w:t>
      </w:r>
      <w:r w:rsidR="003162BC">
        <w:rPr>
          <w:b/>
          <w:sz w:val="26"/>
          <w:szCs w:val="26"/>
        </w:rPr>
        <w:t xml:space="preserve"> и</w:t>
      </w:r>
      <w:r w:rsidR="00364BD8" w:rsidRPr="00864CEB">
        <w:rPr>
          <w:b/>
          <w:sz w:val="26"/>
          <w:szCs w:val="26"/>
        </w:rPr>
        <w:t xml:space="preserve"> </w:t>
      </w:r>
      <w:r w:rsidRPr="00864CEB">
        <w:rPr>
          <w:b/>
          <w:sz w:val="26"/>
          <w:szCs w:val="26"/>
        </w:rPr>
        <w:t>пригласил принять участие в очередном заседании Общественного совета Центра, о дате которо</w:t>
      </w:r>
      <w:r w:rsidR="00364BD8" w:rsidRPr="00864CEB">
        <w:rPr>
          <w:b/>
          <w:sz w:val="26"/>
          <w:szCs w:val="26"/>
        </w:rPr>
        <w:t>г</w:t>
      </w:r>
      <w:r w:rsidR="00004946" w:rsidRPr="00864CEB">
        <w:rPr>
          <w:b/>
          <w:sz w:val="26"/>
          <w:szCs w:val="26"/>
        </w:rPr>
        <w:t>о будет сообщено дополнительно.</w:t>
      </w:r>
    </w:p>
    <w:p w:rsidR="00B4658E" w:rsidRPr="00864CEB" w:rsidRDefault="00B4658E" w:rsidP="008D73E1">
      <w:pPr>
        <w:jc w:val="both"/>
        <w:rPr>
          <w:b/>
          <w:sz w:val="26"/>
          <w:szCs w:val="26"/>
        </w:rPr>
      </w:pPr>
    </w:p>
    <w:p w:rsidR="000F7918" w:rsidRPr="00864CEB" w:rsidRDefault="00004946" w:rsidP="008D73E1">
      <w:pPr>
        <w:rPr>
          <w:sz w:val="26"/>
          <w:szCs w:val="26"/>
        </w:rPr>
      </w:pPr>
      <w:r w:rsidRPr="00864CEB">
        <w:rPr>
          <w:sz w:val="26"/>
          <w:szCs w:val="26"/>
        </w:rPr>
        <w:t>15 июл</w:t>
      </w:r>
      <w:r w:rsidR="00364BD8" w:rsidRPr="00864CEB">
        <w:rPr>
          <w:sz w:val="26"/>
          <w:szCs w:val="26"/>
        </w:rPr>
        <w:t>я</w:t>
      </w:r>
      <w:r w:rsidR="001E4687" w:rsidRPr="00864CEB">
        <w:rPr>
          <w:sz w:val="26"/>
          <w:szCs w:val="26"/>
        </w:rPr>
        <w:t xml:space="preserve">  2020</w:t>
      </w:r>
      <w:r w:rsidR="000F7918" w:rsidRPr="00864CEB">
        <w:rPr>
          <w:sz w:val="26"/>
          <w:szCs w:val="26"/>
        </w:rPr>
        <w:t xml:space="preserve"> г.</w:t>
      </w:r>
    </w:p>
    <w:p w:rsidR="00A57679" w:rsidRPr="00864CEB" w:rsidRDefault="00A57679" w:rsidP="008D73E1">
      <w:pPr>
        <w:rPr>
          <w:color w:val="FF0000"/>
          <w:sz w:val="26"/>
          <w:szCs w:val="26"/>
        </w:rPr>
      </w:pPr>
    </w:p>
    <w:p w:rsidR="002A145C" w:rsidRPr="00864CEB" w:rsidRDefault="002A145C" w:rsidP="008D73E1">
      <w:pPr>
        <w:rPr>
          <w:color w:val="FF0000"/>
          <w:sz w:val="26"/>
          <w:szCs w:val="26"/>
        </w:rPr>
      </w:pPr>
    </w:p>
    <w:p w:rsidR="007E65DF" w:rsidRPr="00864CEB" w:rsidRDefault="005558A0" w:rsidP="008D73E1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 xml:space="preserve">Председатель Общественного совета </w:t>
      </w:r>
    </w:p>
    <w:p w:rsidR="00364BD8" w:rsidRPr="003162BC" w:rsidRDefault="005558A0" w:rsidP="00C877EE">
      <w:pPr>
        <w:jc w:val="both"/>
        <w:rPr>
          <w:b/>
          <w:sz w:val="26"/>
          <w:szCs w:val="26"/>
        </w:rPr>
      </w:pPr>
      <w:r w:rsidRPr="00864CEB">
        <w:rPr>
          <w:b/>
          <w:sz w:val="26"/>
          <w:szCs w:val="26"/>
        </w:rPr>
        <w:t xml:space="preserve">ЦОП БПК                                         </w:t>
      </w:r>
      <w:r w:rsidR="007E65DF" w:rsidRPr="00864CEB">
        <w:rPr>
          <w:b/>
          <w:sz w:val="26"/>
          <w:szCs w:val="26"/>
        </w:rPr>
        <w:t xml:space="preserve">                                                                    </w:t>
      </w:r>
      <w:r w:rsidRPr="00864CEB">
        <w:rPr>
          <w:b/>
          <w:sz w:val="26"/>
          <w:szCs w:val="26"/>
        </w:rPr>
        <w:t xml:space="preserve"> </w:t>
      </w:r>
      <w:proofErr w:type="spellStart"/>
      <w:r w:rsidRPr="00864CEB">
        <w:rPr>
          <w:b/>
          <w:sz w:val="26"/>
          <w:szCs w:val="26"/>
        </w:rPr>
        <w:t>Звагельский</w:t>
      </w:r>
      <w:proofErr w:type="spellEnd"/>
      <w:r w:rsidRPr="00864CEB">
        <w:rPr>
          <w:b/>
          <w:sz w:val="26"/>
          <w:szCs w:val="26"/>
        </w:rPr>
        <w:t xml:space="preserve"> В.Ф. </w:t>
      </w:r>
    </w:p>
    <w:p w:rsidR="00A57679" w:rsidRPr="007425A5" w:rsidRDefault="00A57679" w:rsidP="002627A1">
      <w:pPr>
        <w:jc w:val="both"/>
        <w:rPr>
          <w:rFonts w:eastAsia="Calibri"/>
          <w:b/>
          <w:sz w:val="24"/>
          <w:lang w:eastAsia="en-US"/>
        </w:rPr>
      </w:pPr>
      <w:r w:rsidRPr="007425A5">
        <w:rPr>
          <w:b/>
          <w:sz w:val="24"/>
        </w:rPr>
        <w:lastRenderedPageBreak/>
        <w:tab/>
      </w:r>
      <w:r w:rsidRPr="007425A5">
        <w:rPr>
          <w:b/>
          <w:sz w:val="24"/>
        </w:rPr>
        <w:tab/>
      </w:r>
      <w:r w:rsidR="00345096">
        <w:rPr>
          <w:b/>
          <w:sz w:val="24"/>
        </w:rPr>
        <w:t xml:space="preserve">   </w:t>
      </w:r>
      <w:r w:rsidR="00612BC1">
        <w:rPr>
          <w:b/>
          <w:sz w:val="24"/>
        </w:rPr>
        <w:t xml:space="preserve">   </w:t>
      </w:r>
      <w:r w:rsidR="00345096">
        <w:rPr>
          <w:b/>
          <w:sz w:val="24"/>
        </w:rPr>
        <w:t xml:space="preserve"> </w:t>
      </w:r>
      <w:r w:rsidRPr="007425A5">
        <w:rPr>
          <w:rFonts w:eastAsia="Calibri"/>
          <w:b/>
          <w:sz w:val="24"/>
          <w:lang w:eastAsia="en-US"/>
        </w:rPr>
        <w:t>СПИСОК УЧАСТНИКОВ ЗАСЕДАНИЯ ОС «ЦОП «БПК»</w:t>
      </w:r>
    </w:p>
    <w:p w:rsidR="00A57679" w:rsidRPr="007425A5" w:rsidRDefault="00500E66" w:rsidP="00A57679">
      <w:pPr>
        <w:spacing w:after="200" w:line="276" w:lineRule="auto"/>
        <w:jc w:val="center"/>
        <w:rPr>
          <w:rFonts w:eastAsia="Calibri"/>
          <w:b/>
          <w:sz w:val="24"/>
          <w:lang w:eastAsia="en-US"/>
        </w:rPr>
      </w:pPr>
      <w:r>
        <w:rPr>
          <w:rFonts w:eastAsia="Calibri"/>
          <w:b/>
          <w:sz w:val="24"/>
          <w:lang w:eastAsia="en-US"/>
        </w:rPr>
        <w:t>15 июл</w:t>
      </w:r>
      <w:r w:rsidR="00364BD8" w:rsidRPr="007425A5">
        <w:rPr>
          <w:rFonts w:eastAsia="Calibri"/>
          <w:b/>
          <w:sz w:val="24"/>
          <w:lang w:eastAsia="en-US"/>
        </w:rPr>
        <w:t>я</w:t>
      </w:r>
      <w:r w:rsidR="008F3EE8" w:rsidRPr="007425A5">
        <w:rPr>
          <w:rFonts w:eastAsia="Calibri"/>
          <w:b/>
          <w:sz w:val="24"/>
          <w:lang w:eastAsia="en-US"/>
        </w:rPr>
        <w:t xml:space="preserve"> 2020</w:t>
      </w:r>
      <w:r w:rsidR="00A57679" w:rsidRPr="007425A5">
        <w:rPr>
          <w:rFonts w:eastAsia="Calibri"/>
          <w:b/>
          <w:sz w:val="24"/>
          <w:lang w:eastAsia="en-US"/>
        </w:rPr>
        <w:t xml:space="preserve"> г., </w:t>
      </w:r>
      <w:r w:rsidR="00A57679" w:rsidRPr="007425A5">
        <w:rPr>
          <w:b/>
          <w:sz w:val="24"/>
        </w:rPr>
        <w:t>Центр Международной Торговли, Краснопресненская набережная, дом 12,</w:t>
      </w:r>
      <w:r w:rsidR="00A57679" w:rsidRPr="007425A5">
        <w:rPr>
          <w:sz w:val="24"/>
        </w:rPr>
        <w:t xml:space="preserve"> </w:t>
      </w:r>
      <w:r w:rsidR="00A57679" w:rsidRPr="007425A5">
        <w:rPr>
          <w:b/>
          <w:sz w:val="24"/>
        </w:rPr>
        <w:t>офисное здание 3, подъезд 9, 8й этаж</w:t>
      </w: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A57679" w:rsidRPr="007425A5" w:rsidRDefault="00A57679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СОПРЕДСЕДАТЕЛИ ЦОП БПК</w:t>
      </w:r>
    </w:p>
    <w:p w:rsidR="002C1A41" w:rsidRPr="007425A5" w:rsidRDefault="002C1A41" w:rsidP="00A57679">
      <w:pPr>
        <w:spacing w:after="120"/>
        <w:ind w:left="142"/>
        <w:jc w:val="center"/>
        <w:rPr>
          <w:rFonts w:eastAsia="Calibri"/>
          <w:b/>
          <w:i/>
          <w:sz w:val="24"/>
          <w:lang w:eastAsia="en-US"/>
        </w:rPr>
      </w:pPr>
    </w:p>
    <w:p w:rsidR="007B4D42" w:rsidRPr="007425A5" w:rsidRDefault="00306870" w:rsidP="007B4D42">
      <w:pPr>
        <w:numPr>
          <w:ilvl w:val="0"/>
          <w:numId w:val="1"/>
        </w:numPr>
        <w:shd w:val="clear" w:color="auto" w:fill="FFFFFF"/>
        <w:spacing w:before="240" w:after="200"/>
        <w:contextualSpacing/>
        <w:jc w:val="both"/>
        <w:outlineLvl w:val="1"/>
        <w:rPr>
          <w:bCs/>
          <w:kern w:val="36"/>
          <w:sz w:val="24"/>
        </w:rPr>
      </w:pPr>
      <w:proofErr w:type="spellStart"/>
      <w:r w:rsidRPr="007425A5">
        <w:rPr>
          <w:b/>
          <w:color w:val="000000"/>
          <w:sz w:val="24"/>
          <w:u w:val="single"/>
          <w:shd w:val="clear" w:color="auto" w:fill="FFFFFF"/>
        </w:rPr>
        <w:t>Звагельский</w:t>
      </w:r>
      <w:proofErr w:type="spellEnd"/>
      <w:r w:rsidRPr="007425A5">
        <w:rPr>
          <w:b/>
          <w:color w:val="000000"/>
          <w:sz w:val="24"/>
          <w:u w:val="single"/>
          <w:shd w:val="clear" w:color="auto" w:fill="FFFFFF"/>
        </w:rPr>
        <w:t xml:space="preserve"> Виктор </w:t>
      </w:r>
      <w:proofErr w:type="spellStart"/>
      <w:r w:rsidRPr="007425A5">
        <w:rPr>
          <w:b/>
          <w:color w:val="000000"/>
          <w:sz w:val="24"/>
          <w:u w:val="single"/>
          <w:shd w:val="clear" w:color="auto" w:fill="FFFFFF"/>
        </w:rPr>
        <w:t>Фридрихович</w:t>
      </w:r>
      <w:proofErr w:type="spellEnd"/>
      <w:r w:rsidRPr="007425A5">
        <w:rPr>
          <w:color w:val="000000"/>
          <w:sz w:val="24"/>
          <w:shd w:val="clear" w:color="auto" w:fill="FFFFFF"/>
        </w:rPr>
        <w:t xml:space="preserve"> – </w:t>
      </w:r>
      <w:r w:rsidRPr="007425A5">
        <w:rPr>
          <w:rFonts w:eastAsia="Calibri"/>
          <w:bCs/>
          <w:sz w:val="24"/>
          <w:lang w:eastAsia="en-US"/>
        </w:rPr>
        <w:t>Исполнительный Сопредседатель АНО «Центр общественных процедур «Бизнес против коррупции»</w:t>
      </w:r>
      <w:r w:rsidRPr="007425A5">
        <w:rPr>
          <w:color w:val="000000"/>
          <w:sz w:val="24"/>
          <w:shd w:val="clear" w:color="auto" w:fill="FFFFFF"/>
        </w:rPr>
        <w:t xml:space="preserve">, кандидат </w:t>
      </w:r>
      <w:r w:rsidR="00B23CD1" w:rsidRPr="007425A5">
        <w:rPr>
          <w:color w:val="000000"/>
          <w:sz w:val="24"/>
          <w:shd w:val="clear" w:color="auto" w:fill="FFFFFF"/>
        </w:rPr>
        <w:t xml:space="preserve">экономических </w:t>
      </w:r>
      <w:r w:rsidRPr="007425A5">
        <w:rPr>
          <w:color w:val="000000"/>
          <w:sz w:val="24"/>
          <w:shd w:val="clear" w:color="auto" w:fill="FFFFFF"/>
        </w:rPr>
        <w:t xml:space="preserve">наук, </w:t>
      </w:r>
      <w:r w:rsidR="00B23CD1" w:rsidRPr="007425A5">
        <w:rPr>
          <w:sz w:val="24"/>
        </w:rPr>
        <w:t>Заместитель председателя Всероссийской политической партии «ПАРТИЯ РОСТА» по внешним связям и работе над законодательством; член Генерального и Координационного советов Общероссийской Общественной Организации «Деловая Россия»;  Председатель Экспертного совета межфракционной рабочей группы Государственной Думы по законодательному об</w:t>
      </w:r>
      <w:r w:rsidR="00364BD8" w:rsidRPr="007425A5">
        <w:rPr>
          <w:sz w:val="24"/>
        </w:rPr>
        <w:t>еспечению прав предпринимателей</w:t>
      </w:r>
    </w:p>
    <w:p w:rsidR="007B4D42" w:rsidRPr="007425A5" w:rsidRDefault="007B4D42" w:rsidP="007B4D42">
      <w:pPr>
        <w:shd w:val="clear" w:color="auto" w:fill="FFFFFF"/>
        <w:spacing w:before="240" w:after="200"/>
        <w:ind w:left="720"/>
        <w:contextualSpacing/>
        <w:jc w:val="both"/>
        <w:outlineLvl w:val="1"/>
        <w:rPr>
          <w:bCs/>
          <w:kern w:val="36"/>
          <w:sz w:val="24"/>
        </w:rPr>
      </w:pPr>
    </w:p>
    <w:p w:rsidR="007B4D42" w:rsidRPr="00004946" w:rsidRDefault="007B4D42" w:rsidP="00364BD8">
      <w:pPr>
        <w:numPr>
          <w:ilvl w:val="0"/>
          <w:numId w:val="1"/>
        </w:numPr>
        <w:spacing w:after="200"/>
        <w:contextualSpacing/>
        <w:jc w:val="both"/>
        <w:rPr>
          <w:rFonts w:eastAsia="Calibri"/>
          <w:b/>
          <w:sz w:val="24"/>
          <w:u w:val="single"/>
          <w:lang w:eastAsia="en-US"/>
        </w:rPr>
      </w:pPr>
      <w:r w:rsidRPr="007425A5">
        <w:rPr>
          <w:rFonts w:eastAsia="Calibri"/>
          <w:b/>
          <w:sz w:val="24"/>
          <w:u w:val="single"/>
          <w:lang w:eastAsia="en-US"/>
        </w:rPr>
        <w:t>Груздев Владимир Сергеевич</w:t>
      </w:r>
      <w:r w:rsidRPr="007425A5">
        <w:rPr>
          <w:rFonts w:eastAsia="Calibri"/>
          <w:sz w:val="24"/>
          <w:lang w:eastAsia="en-US"/>
        </w:rPr>
        <w:t xml:space="preserve"> </w:t>
      </w:r>
      <w:r w:rsidRPr="007425A5">
        <w:rPr>
          <w:rFonts w:eastAsia="Calibri"/>
          <w:b/>
          <w:sz w:val="24"/>
          <w:lang w:eastAsia="en-US"/>
        </w:rPr>
        <w:t>–</w:t>
      </w:r>
      <w:r w:rsidRPr="007425A5">
        <w:rPr>
          <w:rFonts w:eastAsia="Calibri"/>
          <w:sz w:val="24"/>
          <w:lang w:eastAsia="en-US"/>
        </w:rPr>
        <w:t xml:space="preserve"> Председатель Правления Ассоциации юристов России</w:t>
      </w:r>
      <w:r w:rsidR="00004946">
        <w:rPr>
          <w:rFonts w:eastAsia="Calibri"/>
          <w:sz w:val="24"/>
          <w:lang w:eastAsia="en-US"/>
        </w:rPr>
        <w:t xml:space="preserve"> </w:t>
      </w:r>
      <w:r w:rsidR="00004946" w:rsidRPr="00004946">
        <w:rPr>
          <w:sz w:val="24"/>
        </w:rPr>
        <w:t>(</w:t>
      </w:r>
      <w:r w:rsidR="00004946" w:rsidRPr="00004946">
        <w:rPr>
          <w:i/>
          <w:sz w:val="24"/>
          <w:lang w:val="en-US"/>
        </w:rPr>
        <w:t>on</w:t>
      </w:r>
      <w:r w:rsidR="00004946" w:rsidRPr="00004946">
        <w:rPr>
          <w:i/>
          <w:sz w:val="24"/>
        </w:rPr>
        <w:t>-</w:t>
      </w:r>
      <w:r w:rsidR="00004946" w:rsidRPr="00004946">
        <w:rPr>
          <w:i/>
          <w:sz w:val="24"/>
          <w:lang w:val="en-US"/>
        </w:rPr>
        <w:t>line</w:t>
      </w:r>
      <w:r w:rsidR="00004946" w:rsidRPr="00004946">
        <w:rPr>
          <w:i/>
          <w:sz w:val="24"/>
        </w:rPr>
        <w:t xml:space="preserve"> посредством программы  </w:t>
      </w:r>
      <w:r w:rsidR="00004946" w:rsidRPr="00004946">
        <w:rPr>
          <w:i/>
          <w:sz w:val="24"/>
          <w:lang w:val="en-US"/>
        </w:rPr>
        <w:t>Zoom</w:t>
      </w:r>
      <w:r w:rsidR="00004946" w:rsidRPr="00004946">
        <w:rPr>
          <w:sz w:val="24"/>
        </w:rPr>
        <w:t>)</w:t>
      </w:r>
    </w:p>
    <w:p w:rsidR="007B4D42" w:rsidRPr="007425A5" w:rsidRDefault="007B4D42" w:rsidP="007B4D42">
      <w:pPr>
        <w:pStyle w:val="a9"/>
        <w:spacing w:after="200" w:line="240" w:lineRule="atLeast"/>
        <w:jc w:val="both"/>
        <w:rPr>
          <w:rFonts w:eastAsia="Calibri"/>
          <w:lang w:eastAsia="en-US"/>
        </w:rPr>
      </w:pPr>
    </w:p>
    <w:p w:rsidR="00927D2E" w:rsidRPr="00927D2E" w:rsidRDefault="007B4D42" w:rsidP="00927D2E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</w:rPr>
      </w:pPr>
      <w:r w:rsidRPr="007425A5">
        <w:rPr>
          <w:rFonts w:eastAsia="Calibri"/>
          <w:b/>
          <w:u w:val="single"/>
          <w:lang w:eastAsia="en-US"/>
        </w:rPr>
        <w:t>Порфирьев Андрей Игоревич</w:t>
      </w:r>
      <w:r w:rsidRPr="007425A5">
        <w:rPr>
          <w:rFonts w:eastAsia="Calibri"/>
          <w:b/>
          <w:lang w:eastAsia="en-US"/>
        </w:rPr>
        <w:t xml:space="preserve"> – </w:t>
      </w:r>
      <w:r w:rsidRPr="007425A5">
        <w:rPr>
          <w:rFonts w:eastAsia="Calibri"/>
          <w:lang w:eastAsia="en-US"/>
        </w:rPr>
        <w:t xml:space="preserve">кандидат юридических наук, </w:t>
      </w:r>
      <w:r w:rsidRPr="007425A5">
        <w:rPr>
          <w:rFonts w:eastAsia="Calibri"/>
          <w:shd w:val="clear" w:color="auto" w:fill="FFFFFF"/>
          <w:lang w:eastAsia="en-US"/>
        </w:rPr>
        <w:t xml:space="preserve">партнер Адвокатского бюро «Егоров, </w:t>
      </w:r>
      <w:proofErr w:type="spellStart"/>
      <w:r w:rsidRPr="007425A5">
        <w:rPr>
          <w:rFonts w:eastAsia="Calibri"/>
          <w:shd w:val="clear" w:color="auto" w:fill="FFFFFF"/>
          <w:lang w:eastAsia="en-US"/>
        </w:rPr>
        <w:t>Пугинский</w:t>
      </w:r>
      <w:proofErr w:type="spellEnd"/>
      <w:r w:rsidRPr="007425A5">
        <w:rPr>
          <w:rFonts w:eastAsia="Calibri"/>
          <w:shd w:val="clear" w:color="auto" w:fill="FFFFFF"/>
          <w:lang w:eastAsia="en-US"/>
        </w:rPr>
        <w:t>, Афанасьев и партнеры»</w:t>
      </w:r>
      <w:r w:rsidRPr="007425A5">
        <w:rPr>
          <w:rFonts w:eastAsia="Calibri"/>
          <w:shd w:val="clear" w:color="auto" w:fill="FFFFFF"/>
          <w:lang w:val="ru-RU" w:eastAsia="en-US"/>
        </w:rPr>
        <w:t xml:space="preserve"> </w:t>
      </w:r>
      <w:r w:rsidRPr="007425A5">
        <w:t>(</w:t>
      </w:r>
      <w:proofErr w:type="spellStart"/>
      <w:r w:rsidRPr="007425A5">
        <w:rPr>
          <w:i/>
          <w:lang w:val="en-US"/>
        </w:rPr>
        <w:t>on</w:t>
      </w:r>
      <w:proofErr w:type="spellEnd"/>
      <w:r w:rsidRPr="007425A5">
        <w:rPr>
          <w:i/>
        </w:rPr>
        <w:t>-</w:t>
      </w:r>
      <w:proofErr w:type="spellStart"/>
      <w:r w:rsidRPr="007425A5">
        <w:rPr>
          <w:i/>
          <w:lang w:val="en-US"/>
        </w:rPr>
        <w:t>line</w:t>
      </w:r>
      <w:proofErr w:type="spellEnd"/>
      <w:r w:rsidRPr="007425A5">
        <w:rPr>
          <w:i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t>)</w:t>
      </w:r>
    </w:p>
    <w:p w:rsidR="00927D2E" w:rsidRPr="00927D2E" w:rsidRDefault="00927D2E" w:rsidP="00927D2E">
      <w:pPr>
        <w:pStyle w:val="a9"/>
        <w:rPr>
          <w:b/>
          <w:bCs/>
          <w:kern w:val="36"/>
          <w:u w:val="single"/>
          <w:lang w:val="ru-RU"/>
        </w:rPr>
      </w:pPr>
    </w:p>
    <w:p w:rsidR="00927D2E" w:rsidRPr="00927D2E" w:rsidRDefault="00927D2E" w:rsidP="00927D2E">
      <w:pPr>
        <w:pStyle w:val="a9"/>
        <w:numPr>
          <w:ilvl w:val="0"/>
          <w:numId w:val="1"/>
        </w:numPr>
        <w:shd w:val="clear" w:color="auto" w:fill="FFFFFF"/>
        <w:spacing w:after="200"/>
        <w:jc w:val="both"/>
        <w:outlineLvl w:val="1"/>
        <w:rPr>
          <w:bCs/>
          <w:kern w:val="36"/>
        </w:rPr>
      </w:pPr>
      <w:r w:rsidRPr="00927D2E">
        <w:rPr>
          <w:b/>
          <w:bCs/>
          <w:kern w:val="36"/>
          <w:u w:val="single"/>
          <w:lang w:val="ru-RU"/>
        </w:rPr>
        <w:t>Хуруджи Александр Александрович</w:t>
      </w:r>
      <w:r w:rsidRPr="00927D2E">
        <w:rPr>
          <w:bCs/>
          <w:kern w:val="36"/>
          <w:lang w:val="ru-RU"/>
        </w:rPr>
        <w:t xml:space="preserve"> </w:t>
      </w:r>
      <w:r w:rsidR="00EF5FAC">
        <w:rPr>
          <w:bCs/>
          <w:kern w:val="36"/>
          <w:lang w:val="ru-RU"/>
        </w:rPr>
        <w:t>–</w:t>
      </w:r>
      <w:r w:rsidRPr="00927D2E">
        <w:rPr>
          <w:bCs/>
          <w:kern w:val="36"/>
          <w:lang w:val="ru-RU"/>
        </w:rPr>
        <w:t xml:space="preserve"> </w:t>
      </w:r>
      <w:r w:rsidRPr="00927D2E">
        <w:t>общественный омбудсмен по вопросам, связанным с нарушением прав предпринимателей при применении меры пресечения и исполнении приговора, предусматривающего наказание, связанное с лишением свободы</w:t>
      </w:r>
    </w:p>
    <w:p w:rsidR="00927D2E" w:rsidRPr="007425A5" w:rsidRDefault="00927D2E" w:rsidP="00927D2E">
      <w:pPr>
        <w:pStyle w:val="a9"/>
        <w:shd w:val="clear" w:color="auto" w:fill="FFFFFF"/>
        <w:spacing w:after="200"/>
        <w:jc w:val="both"/>
        <w:outlineLvl w:val="1"/>
        <w:rPr>
          <w:bCs/>
          <w:kern w:val="36"/>
        </w:rPr>
      </w:pPr>
    </w:p>
    <w:p w:rsidR="00A57679" w:rsidRPr="007425A5" w:rsidRDefault="00A57679" w:rsidP="00A57679">
      <w:pPr>
        <w:spacing w:after="200"/>
        <w:contextualSpacing/>
        <w:jc w:val="both"/>
        <w:rPr>
          <w:bCs/>
          <w:kern w:val="36"/>
          <w:sz w:val="24"/>
        </w:rPr>
      </w:pPr>
    </w:p>
    <w:p w:rsidR="00F70D17" w:rsidRPr="007425A5" w:rsidRDefault="00A57679" w:rsidP="001D67F6">
      <w:pPr>
        <w:jc w:val="center"/>
        <w:rPr>
          <w:rFonts w:eastAsia="Calibri"/>
          <w:b/>
          <w:i/>
          <w:sz w:val="24"/>
          <w:lang w:eastAsia="en-US"/>
        </w:rPr>
      </w:pPr>
      <w:r w:rsidRPr="007425A5">
        <w:rPr>
          <w:rFonts w:eastAsia="Calibri"/>
          <w:b/>
          <w:i/>
          <w:sz w:val="24"/>
          <w:lang w:eastAsia="en-US"/>
        </w:rPr>
        <w:t>ЧЛЕНЫ ОБЩЕСТВЕННОГО СОВЕТА</w:t>
      </w:r>
    </w:p>
    <w:p w:rsidR="007B4D42" w:rsidRPr="007425A5" w:rsidRDefault="007B4D42" w:rsidP="001D67F6">
      <w:pPr>
        <w:jc w:val="center"/>
        <w:rPr>
          <w:rFonts w:eastAsia="Calibri"/>
          <w:b/>
          <w:i/>
          <w:sz w:val="24"/>
          <w:lang w:eastAsia="en-US"/>
        </w:rPr>
      </w:pPr>
    </w:p>
    <w:p w:rsidR="007B4D42" w:rsidRPr="007425A5" w:rsidRDefault="007B4D42" w:rsidP="00FB41D7">
      <w:pPr>
        <w:ind w:left="720"/>
        <w:jc w:val="both"/>
        <w:rPr>
          <w:sz w:val="24"/>
        </w:rPr>
      </w:pPr>
    </w:p>
    <w:p w:rsidR="007B4D42" w:rsidRPr="00C11DA8" w:rsidRDefault="007B4D42" w:rsidP="007B4D42">
      <w:pPr>
        <w:pStyle w:val="a9"/>
        <w:numPr>
          <w:ilvl w:val="0"/>
          <w:numId w:val="1"/>
        </w:numPr>
        <w:jc w:val="both"/>
      </w:pPr>
      <w:r w:rsidRPr="007425A5">
        <w:rPr>
          <w:b/>
          <w:bCs/>
          <w:color w:val="000000"/>
          <w:u w:val="single"/>
          <w:shd w:val="clear" w:color="auto" w:fill="FFFFFF"/>
        </w:rPr>
        <w:t>Варьяс Михаил Юрьевич</w:t>
      </w:r>
      <w:r w:rsidRPr="007425A5">
        <w:rPr>
          <w:b/>
          <w:bCs/>
          <w:color w:val="000000"/>
          <w:shd w:val="clear" w:color="auto" w:fill="FFFFFF"/>
        </w:rPr>
        <w:t xml:space="preserve"> – </w:t>
      </w:r>
      <w:proofErr w:type="spellStart"/>
      <w:r w:rsidRPr="007425A5">
        <w:rPr>
          <w:color w:val="000000"/>
          <w:shd w:val="clear" w:color="auto" w:fill="FFFFFF"/>
        </w:rPr>
        <w:t>к.ю.н</w:t>
      </w:r>
      <w:proofErr w:type="spellEnd"/>
      <w:r w:rsidRPr="007425A5">
        <w:rPr>
          <w:color w:val="000000"/>
          <w:shd w:val="clear" w:color="auto" w:fill="FFFFFF"/>
        </w:rPr>
        <w:t>., адвокат Адвокатской палаты Московской области</w:t>
      </w:r>
    </w:p>
    <w:p w:rsidR="00C11DA8" w:rsidRPr="00D3385F" w:rsidRDefault="00C11DA8" w:rsidP="007B4D42">
      <w:pPr>
        <w:pStyle w:val="a9"/>
        <w:numPr>
          <w:ilvl w:val="0"/>
          <w:numId w:val="1"/>
        </w:numPr>
        <w:jc w:val="both"/>
      </w:pPr>
      <w:r>
        <w:rPr>
          <w:b/>
          <w:bCs/>
          <w:color w:val="000000"/>
          <w:u w:val="single"/>
          <w:shd w:val="clear" w:color="auto" w:fill="FFFFFF"/>
          <w:lang w:val="ru-RU"/>
        </w:rPr>
        <w:t>Киреев Юрий Владимирович</w:t>
      </w:r>
      <w:r w:rsidR="00927D2E">
        <w:rPr>
          <w:b/>
          <w:bCs/>
          <w:color w:val="000000"/>
          <w:u w:val="single"/>
          <w:shd w:val="clear" w:color="auto" w:fill="FFFFFF"/>
          <w:lang w:val="ru-RU"/>
        </w:rPr>
        <w:t xml:space="preserve"> </w:t>
      </w:r>
      <w:r w:rsidR="00927D2E" w:rsidRPr="00927D2E">
        <w:rPr>
          <w:b/>
          <w:bCs/>
          <w:color w:val="000000"/>
          <w:shd w:val="clear" w:color="auto" w:fill="FFFFFF"/>
          <w:lang w:val="ru-RU"/>
        </w:rPr>
        <w:t xml:space="preserve">- </w:t>
      </w:r>
      <w:r w:rsidR="00927D2E">
        <w:rPr>
          <w:color w:val="000000"/>
          <w:shd w:val="clear" w:color="auto" w:fill="FFFFFF"/>
        </w:rPr>
        <w:t>заведующий адвокатской консультацией № 184, Почетный адвокат России</w:t>
      </w:r>
    </w:p>
    <w:p w:rsidR="00927D2E" w:rsidRPr="00927D2E" w:rsidRDefault="00D3385F" w:rsidP="00927D2E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bCs/>
          <w:color w:val="000000"/>
          <w:u w:val="single"/>
          <w:shd w:val="clear" w:color="auto" w:fill="FFFFFF"/>
          <w:lang w:val="ru-RU"/>
        </w:rPr>
        <w:t xml:space="preserve">Кожемякин Борис Аркадьевич - </w:t>
      </w:r>
      <w:r w:rsidR="00927D2E">
        <w:rPr>
          <w:color w:val="000000"/>
          <w:shd w:val="clear" w:color="auto" w:fill="FFFFFF"/>
        </w:rPr>
        <w:t>адвокат Центральной коллегии адвокатов г. Москвы, член Комиссии по защите профессиональных и социальных прав адвокатов Адвокатской палаты г. Москвы</w:t>
      </w:r>
      <w:r w:rsidR="00927D2E" w:rsidRPr="007425A5">
        <w:rPr>
          <w:lang w:val="ru-RU"/>
        </w:rPr>
        <w:t xml:space="preserve"> (</w:t>
      </w:r>
      <w:r w:rsidR="00927D2E" w:rsidRPr="007425A5">
        <w:rPr>
          <w:i/>
          <w:lang w:val="en-US"/>
        </w:rPr>
        <w:t>on</w:t>
      </w:r>
      <w:r w:rsidR="00927D2E" w:rsidRPr="007425A5">
        <w:rPr>
          <w:i/>
          <w:lang w:val="ru-RU"/>
        </w:rPr>
        <w:t>-</w:t>
      </w:r>
      <w:r w:rsidR="00927D2E" w:rsidRPr="007425A5">
        <w:rPr>
          <w:i/>
          <w:lang w:val="en-US"/>
        </w:rPr>
        <w:t>line</w:t>
      </w:r>
      <w:r w:rsidR="00927D2E" w:rsidRPr="007425A5">
        <w:rPr>
          <w:i/>
          <w:lang w:val="ru-RU"/>
        </w:rPr>
        <w:t xml:space="preserve"> посредством программы  </w:t>
      </w:r>
      <w:r w:rsidR="00927D2E" w:rsidRPr="007425A5">
        <w:rPr>
          <w:i/>
          <w:lang w:val="en-US"/>
        </w:rPr>
        <w:t>Zoom</w:t>
      </w:r>
      <w:r w:rsidR="00927D2E" w:rsidRPr="007425A5">
        <w:rPr>
          <w:lang w:val="ru-RU"/>
        </w:rPr>
        <w:t>)</w:t>
      </w:r>
    </w:p>
    <w:p w:rsidR="00927D2E" w:rsidRPr="00927D2E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rStyle w:val="ab"/>
          <w:u w:val="single"/>
        </w:rPr>
        <w:t>Крылова Дина Владимировна</w:t>
      </w:r>
      <w:r w:rsidRPr="00927D2E">
        <w:rPr>
          <w:rStyle w:val="ab"/>
        </w:rPr>
        <w:t xml:space="preserve"> –</w:t>
      </w:r>
      <w:r w:rsidRPr="00927D2E">
        <w:rPr>
          <w:rStyle w:val="ab"/>
          <w:b w:val="0"/>
          <w:bCs w:val="0"/>
        </w:rPr>
        <w:t xml:space="preserve"> </w:t>
      </w:r>
      <w:r w:rsidRPr="00927D2E">
        <w:rPr>
          <w:color w:val="000000"/>
          <w:shd w:val="clear" w:color="auto" w:fill="FFFFFF"/>
        </w:rPr>
        <w:t> Омбудсмен по защите прав предпринимателей в сфере противодействия коррупции, Президент Межрегионального общественного Фонда “Деловая перспектива”</w:t>
      </w:r>
      <w:r w:rsidRPr="00927D2E">
        <w:t>(</w:t>
      </w:r>
      <w:r w:rsidRPr="00927D2E">
        <w:rPr>
          <w:i/>
          <w:lang w:val="en-US"/>
        </w:rPr>
        <w:t>on</w:t>
      </w:r>
      <w:r w:rsidRPr="00927D2E">
        <w:rPr>
          <w:i/>
        </w:rPr>
        <w:t>-</w:t>
      </w:r>
      <w:r w:rsidRPr="00927D2E">
        <w:rPr>
          <w:i/>
          <w:lang w:val="en-US"/>
        </w:rPr>
        <w:t>line</w:t>
      </w:r>
      <w:r w:rsidRPr="00927D2E">
        <w:rPr>
          <w:i/>
        </w:rPr>
        <w:t xml:space="preserve"> посредством программы  </w:t>
      </w:r>
      <w:r w:rsidRPr="00927D2E">
        <w:rPr>
          <w:i/>
          <w:lang w:val="en-US"/>
        </w:rPr>
        <w:t>Zoom</w:t>
      </w:r>
      <w:r w:rsidRPr="00927D2E">
        <w:t>)</w:t>
      </w:r>
    </w:p>
    <w:p w:rsidR="00927D2E" w:rsidRPr="00927D2E" w:rsidRDefault="00C11DA8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  <w:lang w:eastAsia="en-US"/>
        </w:rPr>
        <w:t xml:space="preserve">Лялин Лев Маркович </w:t>
      </w:r>
      <w:r>
        <w:rPr>
          <w:lang w:eastAsia="en-US"/>
        </w:rPr>
        <w:t xml:space="preserve">– </w:t>
      </w:r>
      <w:r w:rsidR="00927D2E" w:rsidRPr="00927D2E">
        <w:rPr>
          <w:color w:val="000000"/>
          <w:shd w:val="clear" w:color="auto" w:fill="FFFFFF"/>
        </w:rPr>
        <w:t>Почетный адвокат, член президиума Московской областной коллегии адвокато</w:t>
      </w:r>
      <w:r w:rsidR="00927D2E">
        <w:rPr>
          <w:color w:val="000000"/>
          <w:shd w:val="clear" w:color="auto" w:fill="FFFFFF"/>
          <w:lang w:val="ru-RU"/>
        </w:rPr>
        <w:t>в</w:t>
      </w:r>
    </w:p>
    <w:p w:rsidR="00927D2E" w:rsidRPr="00927D2E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  <w:lang w:eastAsia="en-US"/>
        </w:rPr>
        <w:t>Симонов Игорь Борисович</w:t>
      </w:r>
      <w:r w:rsidRPr="00927D2E">
        <w:rPr>
          <w:b/>
          <w:bCs/>
          <w:lang w:eastAsia="en-US"/>
        </w:rPr>
        <w:t> – </w:t>
      </w:r>
      <w:r w:rsidRPr="007425A5">
        <w:rPr>
          <w:lang w:eastAsia="en-US"/>
        </w:rPr>
        <w:t>адвокат, партнер Московской коллегии адвокатов «Князев и партнеры» </w:t>
      </w:r>
      <w:r w:rsidR="00C11DA8" w:rsidRPr="00927D2E">
        <w:rPr>
          <w:color w:val="000000"/>
          <w:shd w:val="clear" w:color="auto" w:fill="FFFFFF"/>
        </w:rPr>
        <w:t>”</w:t>
      </w:r>
      <w:r w:rsidR="00C11DA8" w:rsidRPr="00C11DA8">
        <w:t>(</w:t>
      </w:r>
      <w:r w:rsidR="00C11DA8" w:rsidRPr="00927D2E">
        <w:rPr>
          <w:i/>
          <w:lang w:val="en-US"/>
        </w:rPr>
        <w:t>on</w:t>
      </w:r>
      <w:r w:rsidR="00C11DA8" w:rsidRPr="00927D2E">
        <w:rPr>
          <w:i/>
        </w:rPr>
        <w:t>-</w:t>
      </w:r>
      <w:r w:rsidR="00C11DA8" w:rsidRPr="00927D2E">
        <w:rPr>
          <w:i/>
          <w:lang w:val="en-US"/>
        </w:rPr>
        <w:t>line</w:t>
      </w:r>
      <w:r w:rsidR="00C11DA8" w:rsidRPr="00927D2E">
        <w:rPr>
          <w:i/>
        </w:rPr>
        <w:t xml:space="preserve"> посредством программы  </w:t>
      </w:r>
      <w:r w:rsidR="00C11DA8" w:rsidRPr="00927D2E">
        <w:rPr>
          <w:i/>
          <w:lang w:val="en-US"/>
        </w:rPr>
        <w:t>Zoom</w:t>
      </w:r>
      <w:r w:rsidR="00C11DA8" w:rsidRPr="00C11DA8">
        <w:t>)</w:t>
      </w:r>
    </w:p>
    <w:p w:rsidR="00927D2E" w:rsidRPr="00927D2E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bCs/>
          <w:color w:val="000000"/>
          <w:u w:val="single"/>
          <w:shd w:val="clear" w:color="auto" w:fill="FFFFFF"/>
        </w:rPr>
        <w:t>Таут Сергей Владимирович</w:t>
      </w:r>
      <w:r w:rsidRPr="00927D2E">
        <w:rPr>
          <w:color w:val="000000"/>
          <w:shd w:val="clear" w:color="auto" w:fill="FFFFFF"/>
        </w:rPr>
        <w:t> – адвокат, эксперт Адвокатского Бюро “Пепеляев групп”</w:t>
      </w:r>
    </w:p>
    <w:p w:rsidR="00927D2E" w:rsidRPr="00927D2E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</w:rPr>
        <w:t>Ткач Нина Валерьевна</w:t>
      </w:r>
      <w:r w:rsidRPr="00927D2E">
        <w:rPr>
          <w:rFonts w:eastAsia="Calibri"/>
          <w:lang w:eastAsia="en-US"/>
        </w:rPr>
        <w:t xml:space="preserve"> – руководитель Секретариата Центра общественных процедур «Бизнес против коррупции»</w:t>
      </w:r>
    </w:p>
    <w:p w:rsidR="00927D2E" w:rsidRPr="00927D2E" w:rsidRDefault="004E39E8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u w:val="single"/>
          <w:lang w:eastAsia="en-US"/>
        </w:rPr>
        <w:t>Хутов Тимур Русланович</w:t>
      </w:r>
      <w:r w:rsidR="00650C18" w:rsidRPr="00927D2E">
        <w:rPr>
          <w:b/>
          <w:lang w:eastAsia="en-US"/>
        </w:rPr>
        <w:t xml:space="preserve"> </w:t>
      </w:r>
      <w:r w:rsidR="00650C18" w:rsidRPr="00650C18">
        <w:rPr>
          <w:lang w:eastAsia="en-US"/>
        </w:rPr>
        <w:t>– адвокат адвокатского бюро «</w:t>
      </w:r>
      <w:proofErr w:type="spellStart"/>
      <w:r w:rsidR="00650C18" w:rsidRPr="00650C18">
        <w:rPr>
          <w:lang w:eastAsia="en-US"/>
        </w:rPr>
        <w:t>Коблев</w:t>
      </w:r>
      <w:proofErr w:type="spellEnd"/>
      <w:r w:rsidR="00650C18" w:rsidRPr="00650C18">
        <w:rPr>
          <w:lang w:eastAsia="en-US"/>
        </w:rPr>
        <w:t xml:space="preserve"> и партнеры»</w:t>
      </w:r>
    </w:p>
    <w:p w:rsidR="007B4D42" w:rsidRDefault="007B4D42" w:rsidP="00927D2E">
      <w:pPr>
        <w:pStyle w:val="a9"/>
        <w:numPr>
          <w:ilvl w:val="0"/>
          <w:numId w:val="3"/>
        </w:numPr>
        <w:spacing w:after="200"/>
        <w:jc w:val="both"/>
      </w:pPr>
      <w:r w:rsidRPr="00927D2E">
        <w:rPr>
          <w:b/>
          <w:bCs/>
          <w:color w:val="000000"/>
          <w:u w:val="single"/>
          <w:shd w:val="clear" w:color="auto" w:fill="FFFFFF"/>
        </w:rPr>
        <w:t>Чумакова Ольга Юрьевна</w:t>
      </w:r>
      <w:r w:rsidRPr="00927D2E">
        <w:rPr>
          <w:b/>
          <w:bCs/>
          <w:color w:val="000000"/>
          <w:shd w:val="clear" w:color="auto" w:fill="FFFFFF"/>
        </w:rPr>
        <w:t xml:space="preserve"> –  </w:t>
      </w:r>
      <w:r w:rsidRPr="00927D2E">
        <w:rPr>
          <w:color w:val="000000"/>
          <w:shd w:val="clear" w:color="auto" w:fill="FFFFFF"/>
        </w:rPr>
        <w:t xml:space="preserve">адвокат, адвокатский кабинет № 2326 </w:t>
      </w:r>
      <w:r w:rsidRPr="007425A5">
        <w:t>(</w:t>
      </w:r>
      <w:r w:rsidRPr="00927D2E">
        <w:rPr>
          <w:i/>
          <w:lang w:val="en-US"/>
        </w:rPr>
        <w:t>on</w:t>
      </w:r>
      <w:r w:rsidRPr="00927D2E">
        <w:rPr>
          <w:i/>
        </w:rPr>
        <w:t>-</w:t>
      </w:r>
      <w:r w:rsidRPr="00927D2E">
        <w:rPr>
          <w:i/>
          <w:lang w:val="en-US"/>
        </w:rPr>
        <w:t>line</w:t>
      </w:r>
      <w:r w:rsidRPr="00927D2E">
        <w:rPr>
          <w:i/>
        </w:rPr>
        <w:t xml:space="preserve"> посредством программы  </w:t>
      </w:r>
      <w:r w:rsidRPr="00927D2E">
        <w:rPr>
          <w:i/>
          <w:lang w:val="en-US"/>
        </w:rPr>
        <w:t>Zoom</w:t>
      </w:r>
      <w:r w:rsidRPr="007425A5">
        <w:t>)</w:t>
      </w:r>
    </w:p>
    <w:p w:rsidR="004E39E8" w:rsidRDefault="004E39E8" w:rsidP="004E39E8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lang w:eastAsia="en-US"/>
        </w:rPr>
      </w:pPr>
    </w:p>
    <w:p w:rsidR="00FB41D7" w:rsidRPr="007425A5" w:rsidRDefault="00FB41D7" w:rsidP="00FB41D7">
      <w:pPr>
        <w:pStyle w:val="ac"/>
        <w:shd w:val="clear" w:color="auto" w:fill="FFFFFF"/>
        <w:spacing w:before="0" w:beforeAutospacing="0" w:after="200" w:afterAutospacing="0"/>
        <w:ind w:left="720"/>
        <w:contextualSpacing/>
        <w:jc w:val="both"/>
        <w:rPr>
          <w:lang w:eastAsia="en-US"/>
        </w:rPr>
      </w:pPr>
    </w:p>
    <w:p w:rsidR="000E2517" w:rsidRPr="007425A5" w:rsidRDefault="00E907D3" w:rsidP="000E2517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lastRenderedPageBreak/>
        <w:t>ПРИГЛАШЕННЫЕ «ЦОП «БПК»</w:t>
      </w:r>
    </w:p>
    <w:p w:rsidR="007B4D42" w:rsidRPr="007425A5" w:rsidRDefault="007B4D42" w:rsidP="000E2517">
      <w:pPr>
        <w:pStyle w:val="a9"/>
        <w:jc w:val="center"/>
        <w:rPr>
          <w:b/>
          <w:i/>
          <w:lang w:val="ru-RU"/>
        </w:rPr>
      </w:pPr>
    </w:p>
    <w:p w:rsidR="007B4D42" w:rsidRPr="00CE1F7C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Барабошин Андрей Леонидович</w:t>
      </w:r>
      <w:r w:rsidR="00EF5FAC">
        <w:rPr>
          <w:b/>
          <w:u w:val="single"/>
          <w:lang w:val="ru-RU"/>
        </w:rPr>
        <w:t xml:space="preserve"> </w:t>
      </w:r>
      <w:r w:rsidR="00EF5FAC">
        <w:rPr>
          <w:lang w:val="ru-RU"/>
        </w:rPr>
        <w:t xml:space="preserve">– </w:t>
      </w:r>
      <w:r w:rsidRPr="007425A5">
        <w:rPr>
          <w:lang w:val="ru-RU"/>
        </w:rPr>
        <w:t>сотрудник Общественной Палаты Российской Федерации</w:t>
      </w:r>
    </w:p>
    <w:p w:rsidR="00CE1F7C" w:rsidRPr="007425A5" w:rsidRDefault="00CE1F7C" w:rsidP="00656D7F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u w:val="single"/>
          <w:lang w:val="ru-RU"/>
        </w:rPr>
        <w:t xml:space="preserve">Зотов Дмитрий Анатольевич </w:t>
      </w:r>
      <w:r>
        <w:t>–</w:t>
      </w:r>
      <w:r>
        <w:rPr>
          <w:lang w:val="ru-RU"/>
        </w:rPr>
        <w:t xml:space="preserve"> генеральный директор  ПАО «</w:t>
      </w:r>
      <w:proofErr w:type="spellStart"/>
      <w:r>
        <w:rPr>
          <w:lang w:val="ru-RU"/>
        </w:rPr>
        <w:t>ТрансФин</w:t>
      </w:r>
      <w:proofErr w:type="spellEnd"/>
      <w:r>
        <w:rPr>
          <w:lang w:val="ru-RU"/>
        </w:rPr>
        <w:t>-М»</w:t>
      </w:r>
    </w:p>
    <w:p w:rsidR="007B4D42" w:rsidRPr="007425A5" w:rsidRDefault="007B4D42" w:rsidP="00751CA1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 w:rsidRPr="007425A5">
        <w:rPr>
          <w:b/>
          <w:u w:val="single"/>
          <w:lang w:val="ru-RU"/>
        </w:rPr>
        <w:t>Зубков Дмитрий Олегович</w:t>
      </w:r>
      <w:r w:rsidRPr="007425A5">
        <w:rPr>
          <w:b/>
          <w:lang w:val="ru-RU"/>
        </w:rPr>
        <w:t xml:space="preserve"> </w:t>
      </w:r>
      <w:r w:rsidRPr="007425A5">
        <w:rPr>
          <w:b/>
        </w:rPr>
        <w:t>–</w:t>
      </w:r>
      <w:r w:rsidRPr="007425A5">
        <w:t xml:space="preserve"> Юрист АНО «ЦОП «БПК»</w:t>
      </w:r>
    </w:p>
    <w:p w:rsidR="007B4D42" w:rsidRPr="007425A5" w:rsidRDefault="007B4D42" w:rsidP="00364BD8">
      <w:pPr>
        <w:pStyle w:val="a9"/>
        <w:numPr>
          <w:ilvl w:val="0"/>
          <w:numId w:val="3"/>
        </w:numPr>
        <w:spacing w:after="200"/>
        <w:jc w:val="both"/>
        <w:rPr>
          <w:b/>
          <w:u w:val="single"/>
        </w:rPr>
      </w:pPr>
      <w:r w:rsidRPr="007425A5">
        <w:rPr>
          <w:b/>
          <w:u w:val="single"/>
          <w:lang w:val="ru-RU"/>
        </w:rPr>
        <w:t>Иванцова Виктория Сергеевна</w:t>
      </w:r>
      <w:r w:rsidRPr="007425A5">
        <w:rPr>
          <w:b/>
          <w:lang w:val="ru-RU"/>
        </w:rPr>
        <w:t xml:space="preserve"> –</w:t>
      </w:r>
      <w:r w:rsidR="00D3385F">
        <w:rPr>
          <w:b/>
          <w:lang w:val="ru-RU"/>
        </w:rPr>
        <w:t xml:space="preserve"> </w:t>
      </w:r>
      <w:r w:rsidRPr="007425A5">
        <w:rPr>
          <w:lang w:val="ru-RU"/>
        </w:rPr>
        <w:t>Юрист</w:t>
      </w:r>
      <w:r w:rsidRPr="007425A5">
        <w:rPr>
          <w:b/>
          <w:lang w:val="ru-RU"/>
        </w:rPr>
        <w:t xml:space="preserve"> </w:t>
      </w:r>
      <w:r w:rsidRPr="007425A5">
        <w:t>АНО «ЦОП «БПК»</w:t>
      </w:r>
    </w:p>
    <w:p w:rsidR="007B4D42" w:rsidRPr="007425A5" w:rsidRDefault="007B4D42" w:rsidP="000113E5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  <w:lang w:val="ru-RU"/>
        </w:rPr>
        <w:t>Колесникова Ирина Анатольевна</w:t>
      </w:r>
      <w:r w:rsidRPr="007425A5">
        <w:rPr>
          <w:b/>
          <w:lang w:val="ru-RU"/>
        </w:rPr>
        <w:t xml:space="preserve"> –</w:t>
      </w:r>
      <w:r w:rsidRPr="007425A5">
        <w:rPr>
          <w:lang w:val="ru-RU"/>
        </w:rPr>
        <w:t xml:space="preserve"> </w:t>
      </w:r>
      <w:r w:rsidR="00D3385F">
        <w:rPr>
          <w:lang w:val="ru-RU"/>
        </w:rPr>
        <w:t xml:space="preserve">специалист по делопроизводству </w:t>
      </w:r>
      <w:r w:rsidRPr="007425A5">
        <w:rPr>
          <w:lang w:val="ru-RU"/>
        </w:rPr>
        <w:t>АНО «ЦОП «БПК»</w:t>
      </w:r>
    </w:p>
    <w:p w:rsidR="007B4D42" w:rsidRPr="004E39E8" w:rsidRDefault="007B4D42" w:rsidP="00656D7F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Корзенков Игорь Викторович</w:t>
      </w:r>
      <w:r w:rsidRPr="00EF5FAC">
        <w:rPr>
          <w:lang w:val="ru-RU"/>
        </w:rPr>
        <w:t xml:space="preserve"> </w:t>
      </w:r>
      <w:r w:rsidR="00EF5FAC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Начальник отдела Уполномоченного Аппарата Уполномоченного при Президенте Российской Федерации по защите прав предпринимателей.</w:t>
      </w:r>
    </w:p>
    <w:p w:rsidR="00D3385F" w:rsidRPr="00D3385F" w:rsidRDefault="004E39E8" w:rsidP="00D3385F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u w:val="single"/>
          <w:lang w:val="ru-RU"/>
        </w:rPr>
        <w:t xml:space="preserve">Мальков Валерий Алексеевич </w:t>
      </w:r>
      <w:r w:rsidR="00D3385F">
        <w:t>–</w:t>
      </w:r>
      <w:r>
        <w:rPr>
          <w:lang w:val="ru-RU"/>
        </w:rPr>
        <w:t xml:space="preserve"> </w:t>
      </w:r>
      <w:r w:rsidR="00D3385F">
        <w:rPr>
          <w:lang w:val="ru-RU"/>
        </w:rPr>
        <w:t>руководитель Аппарата РОСХВЕ 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4E39E8" w:rsidRPr="007425A5" w:rsidRDefault="00D3385F" w:rsidP="00D3385F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D3385F">
        <w:rPr>
          <w:b/>
          <w:u w:val="single"/>
          <w:lang w:val="ru-RU"/>
        </w:rPr>
        <w:t>Мальцан</w:t>
      </w:r>
      <w:proofErr w:type="spellEnd"/>
      <w:r w:rsidRPr="00D3385F">
        <w:rPr>
          <w:b/>
          <w:u w:val="single"/>
          <w:lang w:val="ru-RU"/>
        </w:rPr>
        <w:t xml:space="preserve"> Анатолий Леонидович</w:t>
      </w:r>
      <w:r>
        <w:rPr>
          <w:lang w:val="ru-RU"/>
        </w:rPr>
        <w:t xml:space="preserve"> </w:t>
      </w:r>
      <w:r w:rsidR="00EF5FAC">
        <w:rPr>
          <w:lang w:val="ru-RU"/>
        </w:rPr>
        <w:t>–</w:t>
      </w:r>
      <w:r>
        <w:rPr>
          <w:lang w:val="ru-RU"/>
        </w:rPr>
        <w:t xml:space="preserve"> </w:t>
      </w:r>
      <w:r w:rsidRPr="00D3385F">
        <w:rPr>
          <w:color w:val="000000"/>
          <w:sz w:val="26"/>
          <w:szCs w:val="26"/>
        </w:rPr>
        <w:t>Начальник Управления по обеспечению деятельности Штаба по защите прав и законных интересов субъектов инвестиционной и предпринимательской деятельности в городе Москве</w:t>
      </w:r>
      <w:r>
        <w:t xml:space="preserve"> (</w:t>
      </w:r>
      <w:proofErr w:type="spellStart"/>
      <w:r w:rsidRPr="007425A5">
        <w:rPr>
          <w:i/>
          <w:lang w:val="en-US"/>
        </w:rPr>
        <w:t>on</w:t>
      </w:r>
      <w:proofErr w:type="spellEnd"/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2114E8" w:rsidRPr="002114E8" w:rsidRDefault="007B4D42" w:rsidP="002114E8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Минеева Татьяна Вадимовна</w:t>
      </w:r>
      <w:r w:rsidRPr="007425A5">
        <w:rPr>
          <w:b/>
          <w:u w:val="single"/>
          <w:lang w:val="ru-RU"/>
        </w:rPr>
        <w:t xml:space="preserve"> </w:t>
      </w:r>
      <w:r w:rsidR="00EF5FAC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Уполномоченный по защите прав предпринимателей в городе Москве</w:t>
      </w:r>
    </w:p>
    <w:p w:rsidR="002114E8" w:rsidRPr="002114E8" w:rsidRDefault="002114E8" w:rsidP="002114E8">
      <w:pPr>
        <w:pStyle w:val="a9"/>
        <w:numPr>
          <w:ilvl w:val="0"/>
          <w:numId w:val="3"/>
        </w:numPr>
        <w:spacing w:after="200"/>
        <w:jc w:val="both"/>
      </w:pPr>
      <w:r w:rsidRPr="002114E8">
        <w:rPr>
          <w:b/>
          <w:u w:val="single"/>
          <w:lang w:eastAsia="en-US"/>
        </w:rPr>
        <w:t xml:space="preserve">Михайличенко Ксения Алексеевна </w:t>
      </w:r>
      <w:r w:rsidR="00EF5FAC">
        <w:rPr>
          <w:lang w:eastAsia="en-US"/>
        </w:rPr>
        <w:t>–</w:t>
      </w:r>
      <w:r w:rsidRPr="002114E8">
        <w:rPr>
          <w:lang w:eastAsia="en-US"/>
        </w:rPr>
        <w:t xml:space="preserve"> </w:t>
      </w:r>
      <w:r w:rsidRPr="002114E8">
        <w:rPr>
          <w:szCs w:val="26"/>
        </w:rPr>
        <w:t>адвокат МКА «Солдаткин, Зеленая и партнеры»</w:t>
      </w:r>
    </w:p>
    <w:p w:rsidR="002114E8" w:rsidRPr="002114E8" w:rsidRDefault="004E39E8" w:rsidP="002114E8">
      <w:pPr>
        <w:pStyle w:val="a9"/>
        <w:numPr>
          <w:ilvl w:val="0"/>
          <w:numId w:val="3"/>
        </w:numPr>
        <w:spacing w:after="200"/>
        <w:jc w:val="both"/>
      </w:pPr>
      <w:proofErr w:type="spellStart"/>
      <w:r>
        <w:rPr>
          <w:b/>
          <w:u w:val="single"/>
          <w:lang w:val="ru-RU"/>
        </w:rPr>
        <w:t>Мокеева</w:t>
      </w:r>
      <w:proofErr w:type="spellEnd"/>
      <w:r>
        <w:rPr>
          <w:b/>
          <w:u w:val="single"/>
          <w:lang w:val="ru-RU"/>
        </w:rPr>
        <w:t xml:space="preserve"> </w:t>
      </w:r>
      <w:r w:rsidRPr="007425A5">
        <w:rPr>
          <w:b/>
          <w:u w:val="single"/>
          <w:lang w:val="ru-RU"/>
        </w:rPr>
        <w:t xml:space="preserve"> Яна Юрьевна</w:t>
      </w:r>
      <w:r w:rsidRPr="007425A5">
        <w:rPr>
          <w:b/>
          <w:lang w:val="ru-RU"/>
        </w:rPr>
        <w:t xml:space="preserve"> – </w:t>
      </w:r>
      <w:r w:rsidRPr="007425A5">
        <w:rPr>
          <w:lang w:val="ru-RU"/>
        </w:rPr>
        <w:t>зам. начальника юридического отдела по проектной деятельности Общероссийской Общественной организации «Опора России»</w:t>
      </w:r>
      <w:r w:rsidR="00D3385F" w:rsidRPr="00D3385F">
        <w:rPr>
          <w:lang w:val="ru-RU"/>
        </w:rPr>
        <w:t xml:space="preserve"> </w:t>
      </w:r>
      <w:r w:rsidR="00D3385F" w:rsidRPr="007425A5">
        <w:rPr>
          <w:lang w:val="ru-RU"/>
        </w:rPr>
        <w:t>(</w:t>
      </w:r>
      <w:r w:rsidR="00D3385F" w:rsidRPr="007425A5">
        <w:rPr>
          <w:i/>
          <w:lang w:val="en-US"/>
        </w:rPr>
        <w:t>on</w:t>
      </w:r>
      <w:r w:rsidR="00D3385F" w:rsidRPr="007425A5">
        <w:rPr>
          <w:i/>
          <w:lang w:val="ru-RU"/>
        </w:rPr>
        <w:t>-</w:t>
      </w:r>
      <w:r w:rsidR="00D3385F" w:rsidRPr="007425A5">
        <w:rPr>
          <w:i/>
          <w:lang w:val="en-US"/>
        </w:rPr>
        <w:t>line</w:t>
      </w:r>
      <w:r w:rsidR="00D3385F" w:rsidRPr="007425A5">
        <w:rPr>
          <w:i/>
          <w:lang w:val="ru-RU"/>
        </w:rPr>
        <w:t xml:space="preserve"> посредством программы  </w:t>
      </w:r>
      <w:r w:rsidR="00D3385F" w:rsidRPr="007425A5">
        <w:rPr>
          <w:i/>
          <w:lang w:val="en-US"/>
        </w:rPr>
        <w:t>Zoom</w:t>
      </w:r>
      <w:r w:rsidR="00D3385F" w:rsidRPr="007425A5">
        <w:rPr>
          <w:lang w:val="ru-RU"/>
        </w:rPr>
        <w:t>)</w:t>
      </w:r>
    </w:p>
    <w:p w:rsidR="002114E8" w:rsidRPr="007425A5" w:rsidRDefault="002114E8" w:rsidP="002114E8">
      <w:pPr>
        <w:pStyle w:val="a9"/>
        <w:numPr>
          <w:ilvl w:val="0"/>
          <w:numId w:val="3"/>
        </w:numPr>
        <w:spacing w:after="200"/>
        <w:jc w:val="both"/>
      </w:pPr>
      <w:r w:rsidRPr="002114E8">
        <w:rPr>
          <w:b/>
          <w:u w:val="single"/>
          <w:lang w:eastAsia="en-US"/>
        </w:rPr>
        <w:t xml:space="preserve">Романовский Сергей Александрович </w:t>
      </w:r>
      <w:r w:rsidR="00927D2E">
        <w:rPr>
          <w:lang w:eastAsia="en-US"/>
        </w:rPr>
        <w:t>–</w:t>
      </w:r>
      <w:r>
        <w:rPr>
          <w:lang w:eastAsia="en-US"/>
        </w:rPr>
        <w:t xml:space="preserve"> </w:t>
      </w:r>
      <w:r w:rsidR="00927D2E">
        <w:rPr>
          <w:lang w:val="ru-RU" w:eastAsia="en-US"/>
        </w:rPr>
        <w:t>адвокат Адвокатской палаты г. Москвы</w:t>
      </w:r>
    </w:p>
    <w:p w:rsidR="007B4D42" w:rsidRPr="007425A5" w:rsidRDefault="007B4D42" w:rsidP="007A2A0C">
      <w:pPr>
        <w:pStyle w:val="a9"/>
        <w:numPr>
          <w:ilvl w:val="0"/>
          <w:numId w:val="3"/>
        </w:numPr>
        <w:spacing w:after="200"/>
        <w:jc w:val="both"/>
      </w:pPr>
      <w:r w:rsidRPr="007425A5">
        <w:rPr>
          <w:b/>
          <w:u w:val="single"/>
        </w:rPr>
        <w:t>Трофимов Сергей Валерьевич</w:t>
      </w:r>
      <w:r w:rsidRPr="007425A5">
        <w:rPr>
          <w:b/>
          <w:u w:val="single"/>
          <w:lang w:val="ru-RU"/>
        </w:rPr>
        <w:t xml:space="preserve"> </w:t>
      </w:r>
      <w:r w:rsidR="00EF5FAC">
        <w:rPr>
          <w:lang w:val="ru-RU"/>
        </w:rPr>
        <w:t>–</w:t>
      </w:r>
      <w:r w:rsidRPr="007425A5">
        <w:t xml:space="preserve"> </w:t>
      </w:r>
      <w:r w:rsidRPr="007425A5">
        <w:rPr>
          <w:lang w:val="ru-RU"/>
        </w:rPr>
        <w:t>специалист по техническим вопросам ПАО «ЦМТ».</w:t>
      </w:r>
    </w:p>
    <w:p w:rsidR="004E39E8" w:rsidRPr="00D3385F" w:rsidRDefault="004E39E8" w:rsidP="00D3385F">
      <w:pPr>
        <w:pStyle w:val="a9"/>
        <w:numPr>
          <w:ilvl w:val="0"/>
          <w:numId w:val="3"/>
        </w:numPr>
        <w:spacing w:after="200"/>
        <w:jc w:val="both"/>
        <w:rPr>
          <w:b/>
        </w:rPr>
      </w:pPr>
      <w:r w:rsidRPr="00D3385F">
        <w:rPr>
          <w:b/>
          <w:u w:val="single"/>
          <w:lang w:val="ru-RU"/>
        </w:rPr>
        <w:t>Хижняк Иван Васильевич</w:t>
      </w:r>
      <w:r w:rsidR="00D3385F" w:rsidRPr="00D3385F">
        <w:rPr>
          <w:b/>
        </w:rPr>
        <w:t xml:space="preserve"> </w:t>
      </w:r>
      <w:r w:rsidR="00EF5FAC">
        <w:rPr>
          <w:b/>
        </w:rPr>
        <w:t>–</w:t>
      </w:r>
      <w:r w:rsidR="00D3385F" w:rsidRPr="00D3385F">
        <w:rPr>
          <w:b/>
        </w:rPr>
        <w:t xml:space="preserve"> </w:t>
      </w:r>
      <w:r w:rsidR="00D3385F" w:rsidRPr="00D3385F">
        <w:rPr>
          <w:rStyle w:val="ab"/>
          <w:b w:val="0"/>
        </w:rPr>
        <w:t>Председатель Коллегии адвокатов "Доктор права" города Москвы</w:t>
      </w:r>
    </w:p>
    <w:p w:rsidR="007B4D42" w:rsidRPr="004E39E8" w:rsidRDefault="007B4D42" w:rsidP="00656D7F">
      <w:pPr>
        <w:pStyle w:val="a9"/>
        <w:numPr>
          <w:ilvl w:val="0"/>
          <w:numId w:val="3"/>
        </w:numPr>
        <w:spacing w:after="200"/>
        <w:jc w:val="both"/>
      </w:pPr>
      <w:proofErr w:type="spellStart"/>
      <w:r w:rsidRPr="007425A5">
        <w:rPr>
          <w:b/>
          <w:u w:val="single"/>
        </w:rPr>
        <w:t>Хузина</w:t>
      </w:r>
      <w:proofErr w:type="spellEnd"/>
      <w:r w:rsidRPr="007425A5">
        <w:rPr>
          <w:b/>
          <w:u w:val="single"/>
        </w:rPr>
        <w:t xml:space="preserve"> Наиля </w:t>
      </w:r>
      <w:proofErr w:type="spellStart"/>
      <w:r w:rsidRPr="007425A5">
        <w:rPr>
          <w:b/>
          <w:u w:val="single"/>
        </w:rPr>
        <w:t>Наилевна</w:t>
      </w:r>
      <w:proofErr w:type="spellEnd"/>
      <w:r w:rsidRPr="00EF5FAC">
        <w:rPr>
          <w:lang w:val="ru-RU"/>
        </w:rPr>
        <w:t xml:space="preserve"> </w:t>
      </w:r>
      <w:r w:rsidR="00EF5FAC">
        <w:rPr>
          <w:lang w:val="ru-RU"/>
        </w:rPr>
        <w:t xml:space="preserve">– </w:t>
      </w:r>
      <w:r w:rsidRPr="007425A5">
        <w:rPr>
          <w:lang w:val="ru-RU"/>
        </w:rPr>
        <w:t>сотрудник аппарата Уполномоченного по защите прав предпринимателей в г. Москва 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656D7F" w:rsidRPr="004E39E8" w:rsidRDefault="004E39E8" w:rsidP="00656D7F">
      <w:pPr>
        <w:pStyle w:val="a9"/>
        <w:numPr>
          <w:ilvl w:val="0"/>
          <w:numId w:val="3"/>
        </w:numPr>
        <w:spacing w:after="200"/>
        <w:jc w:val="both"/>
      </w:pPr>
      <w:proofErr w:type="spellStart"/>
      <w:r>
        <w:rPr>
          <w:b/>
          <w:u w:val="single"/>
          <w:lang w:val="ru-RU"/>
        </w:rPr>
        <w:t>Чурсина</w:t>
      </w:r>
      <w:proofErr w:type="spellEnd"/>
      <w:r>
        <w:rPr>
          <w:b/>
          <w:u w:val="single"/>
          <w:lang w:val="ru-RU"/>
        </w:rPr>
        <w:t xml:space="preserve"> Анастасия</w:t>
      </w:r>
      <w:r w:rsidRPr="00EF5FAC">
        <w:rPr>
          <w:lang w:val="ru-RU"/>
        </w:rPr>
        <w:t xml:space="preserve"> </w:t>
      </w:r>
      <w:r>
        <w:t>–</w:t>
      </w:r>
      <w:r>
        <w:rPr>
          <w:lang w:val="ru-RU"/>
        </w:rPr>
        <w:t xml:space="preserve"> помощница общественного омбудсмена по </w:t>
      </w:r>
      <w:proofErr w:type="gramStart"/>
      <w:r>
        <w:rPr>
          <w:lang w:val="ru-RU"/>
        </w:rPr>
        <w:t>вопросам</w:t>
      </w:r>
      <w:proofErr w:type="gramEnd"/>
      <w:r>
        <w:rPr>
          <w:lang w:val="ru-RU"/>
        </w:rPr>
        <w:t xml:space="preserve"> связанным с нарушением прав предпринимателей в сфере таможни </w:t>
      </w:r>
      <w:r w:rsidRPr="007425A5">
        <w:rPr>
          <w:lang w:val="ru-RU"/>
        </w:rPr>
        <w:t>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5C2DC8" w:rsidRPr="007425A5" w:rsidRDefault="005C2DC8" w:rsidP="005C2DC8">
      <w:pPr>
        <w:pStyle w:val="a9"/>
        <w:jc w:val="both"/>
      </w:pPr>
    </w:p>
    <w:p w:rsidR="007425A5" w:rsidRDefault="00A57679" w:rsidP="007425A5">
      <w:pPr>
        <w:pStyle w:val="a9"/>
        <w:jc w:val="center"/>
        <w:rPr>
          <w:b/>
          <w:i/>
          <w:lang w:val="ru-RU"/>
        </w:rPr>
      </w:pPr>
      <w:r w:rsidRPr="007425A5">
        <w:rPr>
          <w:b/>
          <w:i/>
        </w:rPr>
        <w:t>ЗАЯВИТЕЛИ</w:t>
      </w:r>
    </w:p>
    <w:p w:rsidR="004E39E8" w:rsidRPr="004E39E8" w:rsidRDefault="004E39E8" w:rsidP="007425A5">
      <w:pPr>
        <w:pStyle w:val="a9"/>
        <w:jc w:val="center"/>
        <w:rPr>
          <w:b/>
          <w:i/>
          <w:lang w:val="ru-RU"/>
        </w:rPr>
      </w:pPr>
    </w:p>
    <w:p w:rsidR="007B4D42" w:rsidRPr="00EF5FAC" w:rsidRDefault="004E39E8" w:rsidP="007425A5">
      <w:pPr>
        <w:pStyle w:val="a9"/>
        <w:numPr>
          <w:ilvl w:val="0"/>
          <w:numId w:val="3"/>
        </w:numPr>
      </w:pPr>
      <w:r>
        <w:rPr>
          <w:b/>
          <w:kern w:val="2"/>
          <w:u w:val="single"/>
          <w:lang w:val="ru-RU" w:eastAsia="ar-SA"/>
        </w:rPr>
        <w:t xml:space="preserve">Боровков Илья Евгеньевич </w:t>
      </w:r>
      <w:r w:rsidRPr="00EF5FAC">
        <w:rPr>
          <w:b/>
          <w:kern w:val="2"/>
          <w:lang w:val="ru-RU" w:eastAsia="ar-SA"/>
        </w:rPr>
        <w:t xml:space="preserve">– </w:t>
      </w:r>
      <w:r w:rsidRPr="00EF5FAC">
        <w:rPr>
          <w:kern w:val="2"/>
          <w:lang w:val="ru-RU" w:eastAsia="ar-SA"/>
        </w:rPr>
        <w:t xml:space="preserve">адвокат </w:t>
      </w:r>
      <w:proofErr w:type="spellStart"/>
      <w:r w:rsidRPr="00EF5FAC">
        <w:rPr>
          <w:kern w:val="2"/>
          <w:lang w:val="ru-RU" w:eastAsia="ar-SA"/>
        </w:rPr>
        <w:t>Чернякова</w:t>
      </w:r>
      <w:proofErr w:type="spellEnd"/>
      <w:r w:rsidRPr="00EF5FAC">
        <w:rPr>
          <w:kern w:val="2"/>
          <w:lang w:val="ru-RU" w:eastAsia="ar-SA"/>
        </w:rPr>
        <w:t xml:space="preserve"> А.В.</w:t>
      </w:r>
    </w:p>
    <w:p w:rsidR="004E39E8" w:rsidRPr="007425A5" w:rsidRDefault="004E39E8" w:rsidP="004E39E8">
      <w:pPr>
        <w:pStyle w:val="a9"/>
        <w:numPr>
          <w:ilvl w:val="0"/>
          <w:numId w:val="3"/>
        </w:numPr>
        <w:spacing w:after="200"/>
        <w:jc w:val="both"/>
      </w:pPr>
      <w:r>
        <w:rPr>
          <w:b/>
          <w:kern w:val="2"/>
          <w:u w:val="single"/>
          <w:lang w:val="ru-RU" w:eastAsia="ar-SA"/>
        </w:rPr>
        <w:t xml:space="preserve">Митрофанов Дмитрий Игоревич </w:t>
      </w:r>
      <w:r w:rsidRPr="007425A5">
        <w:rPr>
          <w:lang w:val="ru-RU"/>
        </w:rPr>
        <w:t>(</w:t>
      </w:r>
      <w:r w:rsidRPr="007425A5">
        <w:rPr>
          <w:i/>
          <w:lang w:val="en-US"/>
        </w:rPr>
        <w:t>on</w:t>
      </w:r>
      <w:r w:rsidRPr="007425A5">
        <w:rPr>
          <w:i/>
          <w:lang w:val="ru-RU"/>
        </w:rPr>
        <w:t>-</w:t>
      </w:r>
      <w:r w:rsidRPr="007425A5">
        <w:rPr>
          <w:i/>
          <w:lang w:val="en-US"/>
        </w:rPr>
        <w:t>line</w:t>
      </w:r>
      <w:r w:rsidRPr="007425A5">
        <w:rPr>
          <w:i/>
          <w:lang w:val="ru-RU"/>
        </w:rPr>
        <w:t xml:space="preserve"> посредством программы  </w:t>
      </w:r>
      <w:r w:rsidRPr="007425A5">
        <w:rPr>
          <w:i/>
          <w:lang w:val="en-US"/>
        </w:rPr>
        <w:t>Zoom</w:t>
      </w:r>
      <w:r w:rsidRPr="007425A5">
        <w:rPr>
          <w:lang w:val="ru-RU"/>
        </w:rPr>
        <w:t>)</w:t>
      </w:r>
    </w:p>
    <w:p w:rsidR="004E39E8" w:rsidRPr="004E39E8" w:rsidRDefault="004E39E8" w:rsidP="004E39E8">
      <w:pPr>
        <w:rPr>
          <w:b/>
        </w:rPr>
      </w:pPr>
    </w:p>
    <w:p w:rsidR="00364BD8" w:rsidRPr="007425A5" w:rsidRDefault="00364BD8" w:rsidP="00364BD8">
      <w:pPr>
        <w:pStyle w:val="a9"/>
        <w:autoSpaceDE w:val="0"/>
        <w:autoSpaceDN w:val="0"/>
        <w:adjustRightInd w:val="0"/>
        <w:spacing w:line="240" w:lineRule="atLeast"/>
        <w:jc w:val="both"/>
        <w:rPr>
          <w:kern w:val="2"/>
          <w:lang w:eastAsia="ar-SA"/>
        </w:rPr>
      </w:pPr>
    </w:p>
    <w:p w:rsidR="007425A5" w:rsidRDefault="00A532E3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eastAsia="ar-SA"/>
        </w:rPr>
      </w:pPr>
      <w:r w:rsidRPr="007425A5">
        <w:rPr>
          <w:b/>
          <w:kern w:val="2"/>
          <w:sz w:val="24"/>
          <w:lang w:eastAsia="ar-SA"/>
        </w:rPr>
        <w:t>СМИ</w:t>
      </w:r>
    </w:p>
    <w:p w:rsidR="00D3385F" w:rsidRPr="007425A5" w:rsidRDefault="00D3385F" w:rsidP="007425A5">
      <w:p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jc w:val="center"/>
        <w:rPr>
          <w:b/>
          <w:kern w:val="2"/>
          <w:sz w:val="24"/>
          <w:lang w:eastAsia="ar-SA"/>
        </w:rPr>
      </w:pPr>
    </w:p>
    <w:p w:rsidR="007B4D42" w:rsidRPr="00EF5FAC" w:rsidRDefault="007B4D42" w:rsidP="007425A5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kern w:val="2"/>
          <w:lang w:eastAsia="ar-SA"/>
        </w:rPr>
      </w:pPr>
      <w:r w:rsidRPr="007425A5">
        <w:rPr>
          <w:b/>
          <w:kern w:val="2"/>
          <w:u w:val="single"/>
          <w:lang w:eastAsia="ar-SA"/>
        </w:rPr>
        <w:t>Ващенко Владимир Александрович</w:t>
      </w:r>
      <w:r w:rsidR="00D3385F">
        <w:rPr>
          <w:b/>
          <w:kern w:val="2"/>
          <w:u w:val="single"/>
          <w:lang w:val="ru-RU" w:eastAsia="ar-SA"/>
        </w:rPr>
        <w:t xml:space="preserve"> </w:t>
      </w:r>
      <w:r w:rsidRPr="007425A5">
        <w:rPr>
          <w:b/>
          <w:kern w:val="2"/>
          <w:lang w:eastAsia="ar-SA"/>
        </w:rPr>
        <w:t>-</w:t>
      </w:r>
      <w:r w:rsidR="00D3385F">
        <w:rPr>
          <w:b/>
          <w:kern w:val="2"/>
          <w:lang w:val="ru-RU" w:eastAsia="ar-SA"/>
        </w:rPr>
        <w:t xml:space="preserve"> </w:t>
      </w:r>
      <w:r w:rsidRPr="00EF5FAC">
        <w:rPr>
          <w:kern w:val="2"/>
          <w:lang w:eastAsia="ar-SA"/>
        </w:rPr>
        <w:t xml:space="preserve">корреспондент «ТАСС» </w:t>
      </w:r>
    </w:p>
    <w:p w:rsidR="00D3385F" w:rsidRPr="00EF5FAC" w:rsidRDefault="00D3385F" w:rsidP="007425A5">
      <w:pPr>
        <w:pStyle w:val="a9"/>
        <w:numPr>
          <w:ilvl w:val="0"/>
          <w:numId w:val="3"/>
        </w:numPr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kern w:val="2"/>
          <w:lang w:eastAsia="ar-SA"/>
        </w:rPr>
      </w:pPr>
      <w:r>
        <w:rPr>
          <w:b/>
          <w:kern w:val="2"/>
          <w:u w:val="single"/>
          <w:lang w:val="ru-RU" w:eastAsia="ar-SA"/>
        </w:rPr>
        <w:t>Денисова Алиса Сергеевна</w:t>
      </w:r>
      <w:r w:rsidRPr="00EF5FAC">
        <w:rPr>
          <w:kern w:val="2"/>
          <w:lang w:val="ru-RU" w:eastAsia="ar-SA"/>
        </w:rPr>
        <w:t xml:space="preserve"> –</w:t>
      </w:r>
      <w:r>
        <w:rPr>
          <w:b/>
          <w:kern w:val="2"/>
          <w:lang w:val="ru-RU" w:eastAsia="ar-SA"/>
        </w:rPr>
        <w:t xml:space="preserve"> </w:t>
      </w:r>
      <w:r w:rsidRPr="00EF5FAC">
        <w:rPr>
          <w:kern w:val="2"/>
          <w:lang w:val="ru-RU" w:eastAsia="ar-SA"/>
        </w:rPr>
        <w:t>«Политика Сегодня»</w:t>
      </w:r>
    </w:p>
    <w:p w:rsidR="0032546C" w:rsidRPr="007425A5" w:rsidRDefault="0032546C" w:rsidP="00B03AE7">
      <w:pPr>
        <w:pStyle w:val="a9"/>
        <w:tabs>
          <w:tab w:val="center" w:pos="5233"/>
          <w:tab w:val="left" w:pos="6255"/>
        </w:tabs>
        <w:autoSpaceDE w:val="0"/>
        <w:autoSpaceDN w:val="0"/>
        <w:adjustRightInd w:val="0"/>
        <w:spacing w:line="240" w:lineRule="atLeast"/>
        <w:rPr>
          <w:b/>
          <w:sz w:val="26"/>
          <w:szCs w:val="26"/>
        </w:rPr>
      </w:pPr>
    </w:p>
    <w:sectPr w:rsidR="0032546C" w:rsidRPr="007425A5" w:rsidSect="00EE6E84">
      <w:headerReference w:type="default" r:id="rId9"/>
      <w:headerReference w:type="first" r:id="rId10"/>
      <w:pgSz w:w="11906" w:h="16838"/>
      <w:pgMar w:top="709" w:right="720" w:bottom="709" w:left="720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0F82" w:rsidRDefault="00B80F82" w:rsidP="000E27CC">
      <w:r>
        <w:separator/>
      </w:r>
    </w:p>
  </w:endnote>
  <w:endnote w:type="continuationSeparator" w:id="0">
    <w:p w:rsidR="00B80F82" w:rsidRDefault="00B80F82" w:rsidP="000E2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0F82" w:rsidRDefault="00B80F82" w:rsidP="000E27CC">
      <w:r>
        <w:separator/>
      </w:r>
    </w:p>
  </w:footnote>
  <w:footnote w:type="continuationSeparator" w:id="0">
    <w:p w:rsidR="00B80F82" w:rsidRDefault="00B80F82" w:rsidP="000E2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</w:p>
  <w:p w:rsidR="00364BD8" w:rsidRDefault="00364BD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4BD8" w:rsidRDefault="00364BD8">
    <w:pPr>
      <w:pStyle w:val="a3"/>
    </w:pPr>
    <w:r>
      <w:rPr>
        <w:noProof/>
      </w:rPr>
      <w:drawing>
        <wp:inline distT="0" distB="0" distL="0" distR="0" wp14:anchorId="1C06B790" wp14:editId="48BCE2C8">
          <wp:extent cx="5940425" cy="1257550"/>
          <wp:effectExtent l="0" t="0" r="3175" b="0"/>
          <wp:docPr id="3" name="Рисунок 3" descr="C:\Users\o.rybko\AppData\Local\Microsoft\Windows\Temporary Internet Files\Content.Outlook\6RLN36HS\банк_ЦОП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.rybko\AppData\Local\Microsoft\Windows\Temporary Internet Files\Content.Outlook\6RLN36HS\банк_ЦОП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0425" cy="1257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A6CE1"/>
    <w:multiLevelType w:val="hybridMultilevel"/>
    <w:tmpl w:val="ACD4BD16"/>
    <w:lvl w:ilvl="0" w:tplc="58008B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F2585F"/>
    <w:multiLevelType w:val="hybridMultilevel"/>
    <w:tmpl w:val="5B3A2E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F379A"/>
    <w:multiLevelType w:val="hybridMultilevel"/>
    <w:tmpl w:val="99026C4A"/>
    <w:lvl w:ilvl="0" w:tplc="F44464B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B17084"/>
    <w:multiLevelType w:val="hybridMultilevel"/>
    <w:tmpl w:val="3E26A552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5C39C0"/>
    <w:multiLevelType w:val="hybridMultilevel"/>
    <w:tmpl w:val="40AEE05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38377B"/>
    <w:multiLevelType w:val="hybridMultilevel"/>
    <w:tmpl w:val="9424AB80"/>
    <w:lvl w:ilvl="0" w:tplc="DBB09E9E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6">
    <w:nsid w:val="11150E7D"/>
    <w:multiLevelType w:val="hybridMultilevel"/>
    <w:tmpl w:val="63BA2AA4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5A7465"/>
    <w:multiLevelType w:val="hybridMultilevel"/>
    <w:tmpl w:val="8F6CA724"/>
    <w:lvl w:ilvl="0" w:tplc="0419000F">
      <w:start w:val="5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7845B2A"/>
    <w:multiLevelType w:val="hybridMultilevel"/>
    <w:tmpl w:val="E88A9CC8"/>
    <w:lvl w:ilvl="0" w:tplc="7B9EE07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1C0211"/>
    <w:multiLevelType w:val="hybridMultilevel"/>
    <w:tmpl w:val="83306A1A"/>
    <w:lvl w:ilvl="0" w:tplc="056E8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8F572C0"/>
    <w:multiLevelType w:val="hybridMultilevel"/>
    <w:tmpl w:val="766C9A24"/>
    <w:lvl w:ilvl="0" w:tplc="B2F617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E053631"/>
    <w:multiLevelType w:val="hybridMultilevel"/>
    <w:tmpl w:val="204A06D0"/>
    <w:lvl w:ilvl="0" w:tplc="AF6C6C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E7B5C25"/>
    <w:multiLevelType w:val="hybridMultilevel"/>
    <w:tmpl w:val="7C80B2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FC25363"/>
    <w:multiLevelType w:val="hybridMultilevel"/>
    <w:tmpl w:val="8FA89EEC"/>
    <w:lvl w:ilvl="0" w:tplc="CE3EB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165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DF77A49"/>
    <w:multiLevelType w:val="hybridMultilevel"/>
    <w:tmpl w:val="787A7468"/>
    <w:lvl w:ilvl="0" w:tplc="EF1464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2707F2"/>
    <w:multiLevelType w:val="hybridMultilevel"/>
    <w:tmpl w:val="1D801BB0"/>
    <w:lvl w:ilvl="0" w:tplc="77BA920A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17B4309"/>
    <w:multiLevelType w:val="hybridMultilevel"/>
    <w:tmpl w:val="EFA67CD2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46C33E9"/>
    <w:multiLevelType w:val="hybridMultilevel"/>
    <w:tmpl w:val="16842962"/>
    <w:lvl w:ilvl="0" w:tplc="AF14164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8082929"/>
    <w:multiLevelType w:val="hybridMultilevel"/>
    <w:tmpl w:val="C6289FEC"/>
    <w:lvl w:ilvl="0" w:tplc="E1A06C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80E78C0"/>
    <w:multiLevelType w:val="hybridMultilevel"/>
    <w:tmpl w:val="3542B1FA"/>
    <w:lvl w:ilvl="0" w:tplc="E4E0FD6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6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CA633DA"/>
    <w:multiLevelType w:val="hybridMultilevel"/>
    <w:tmpl w:val="A0987090"/>
    <w:lvl w:ilvl="0" w:tplc="AA10D1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0354BA0"/>
    <w:multiLevelType w:val="hybridMultilevel"/>
    <w:tmpl w:val="00540DD2"/>
    <w:lvl w:ilvl="0" w:tplc="B7584EA8">
      <w:start w:val="1"/>
      <w:numFmt w:val="upperRoman"/>
      <w:lvlText w:val="%1."/>
      <w:lvlJc w:val="left"/>
      <w:pPr>
        <w:ind w:left="1080" w:hanging="720"/>
      </w:pPr>
      <w:rPr>
        <w:rFonts w:hint="default"/>
        <w:b w:val="0"/>
        <w:sz w:val="26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0702CF2"/>
    <w:multiLevelType w:val="hybridMultilevel"/>
    <w:tmpl w:val="0D0E349E"/>
    <w:lvl w:ilvl="0" w:tplc="029C924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0E51E26"/>
    <w:multiLevelType w:val="hybridMultilevel"/>
    <w:tmpl w:val="4242495C"/>
    <w:lvl w:ilvl="0" w:tplc="D710039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A0406E"/>
    <w:multiLevelType w:val="hybridMultilevel"/>
    <w:tmpl w:val="C60431E0"/>
    <w:lvl w:ilvl="0" w:tplc="DE7CF976">
      <w:start w:val="1"/>
      <w:numFmt w:val="upperRoman"/>
      <w:lvlText w:val="%1."/>
      <w:lvlJc w:val="left"/>
      <w:pPr>
        <w:ind w:left="1080" w:hanging="720"/>
      </w:pPr>
      <w:rPr>
        <w:rFonts w:eastAsiaTheme="minorHAns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678FC"/>
    <w:multiLevelType w:val="hybridMultilevel"/>
    <w:tmpl w:val="2B90C2B4"/>
    <w:lvl w:ilvl="0" w:tplc="CD446402">
      <w:start w:val="1"/>
      <w:numFmt w:val="upperRoman"/>
      <w:lvlText w:val="%1."/>
      <w:lvlJc w:val="left"/>
      <w:pPr>
        <w:ind w:left="1080" w:hanging="72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6370CB"/>
    <w:multiLevelType w:val="hybridMultilevel"/>
    <w:tmpl w:val="753E529E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92407F4"/>
    <w:multiLevelType w:val="hybridMultilevel"/>
    <w:tmpl w:val="3FAE423A"/>
    <w:lvl w:ilvl="0" w:tplc="35A8B68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F061E0"/>
    <w:multiLevelType w:val="hybridMultilevel"/>
    <w:tmpl w:val="375AFA7C"/>
    <w:lvl w:ilvl="0" w:tplc="CC9ADE18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4864747"/>
    <w:multiLevelType w:val="multilevel"/>
    <w:tmpl w:val="56E290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1">
    <w:nsid w:val="6BEC1B5A"/>
    <w:multiLevelType w:val="hybridMultilevel"/>
    <w:tmpl w:val="C7FCAB20"/>
    <w:lvl w:ilvl="0" w:tplc="EF703C2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535066"/>
    <w:multiLevelType w:val="hybridMultilevel"/>
    <w:tmpl w:val="382A14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DBF0876"/>
    <w:multiLevelType w:val="hybridMultilevel"/>
    <w:tmpl w:val="5726DA20"/>
    <w:lvl w:ilvl="0" w:tplc="E822140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54955B2"/>
    <w:multiLevelType w:val="hybridMultilevel"/>
    <w:tmpl w:val="14B8243C"/>
    <w:lvl w:ilvl="0" w:tplc="D38C36D8">
      <w:start w:val="1"/>
      <w:numFmt w:val="decimal"/>
      <w:lvlText w:val="%1."/>
      <w:lvlJc w:val="left"/>
      <w:pPr>
        <w:ind w:left="847" w:hanging="705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5">
    <w:nsid w:val="7A7D6368"/>
    <w:multiLevelType w:val="hybridMultilevel"/>
    <w:tmpl w:val="5DC275AC"/>
    <w:lvl w:ilvl="0" w:tplc="3F88A4B4">
      <w:start w:val="1"/>
      <w:numFmt w:val="decimal"/>
      <w:lvlText w:val="%1."/>
      <w:lvlJc w:val="righ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EF129A9"/>
    <w:multiLevelType w:val="hybridMultilevel"/>
    <w:tmpl w:val="5E4E5E60"/>
    <w:lvl w:ilvl="0" w:tplc="8E70E8E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6"/>
  </w:num>
  <w:num w:numId="3">
    <w:abstractNumId w:val="6"/>
  </w:num>
  <w:num w:numId="4">
    <w:abstractNumId w:val="13"/>
  </w:num>
  <w:num w:numId="5">
    <w:abstractNumId w:val="17"/>
  </w:num>
  <w:num w:numId="6">
    <w:abstractNumId w:val="23"/>
  </w:num>
  <w:num w:numId="7">
    <w:abstractNumId w:val="21"/>
  </w:num>
  <w:num w:numId="8">
    <w:abstractNumId w:val="28"/>
  </w:num>
  <w:num w:numId="9">
    <w:abstractNumId w:val="15"/>
  </w:num>
  <w:num w:numId="10">
    <w:abstractNumId w:val="24"/>
  </w:num>
  <w:num w:numId="11">
    <w:abstractNumId w:val="8"/>
  </w:num>
  <w:num w:numId="12">
    <w:abstractNumId w:val="16"/>
  </w:num>
  <w:num w:numId="13">
    <w:abstractNumId w:val="25"/>
  </w:num>
  <w:num w:numId="14">
    <w:abstractNumId w:val="22"/>
  </w:num>
  <w:num w:numId="15">
    <w:abstractNumId w:val="26"/>
  </w:num>
  <w:num w:numId="16">
    <w:abstractNumId w:val="4"/>
  </w:num>
  <w:num w:numId="17">
    <w:abstractNumId w:val="35"/>
  </w:num>
  <w:num w:numId="1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</w:num>
  <w:num w:numId="20">
    <w:abstractNumId w:val="5"/>
  </w:num>
  <w:num w:numId="21">
    <w:abstractNumId w:val="7"/>
  </w:num>
  <w:num w:numId="22">
    <w:abstractNumId w:val="36"/>
  </w:num>
  <w:num w:numId="23">
    <w:abstractNumId w:val="3"/>
  </w:num>
  <w:num w:numId="24">
    <w:abstractNumId w:val="12"/>
  </w:num>
  <w:num w:numId="2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"/>
  </w:num>
  <w:num w:numId="27">
    <w:abstractNumId w:val="1"/>
  </w:num>
  <w:num w:numId="28">
    <w:abstractNumId w:val="32"/>
  </w:num>
  <w:num w:numId="29">
    <w:abstractNumId w:val="27"/>
  </w:num>
  <w:num w:numId="30">
    <w:abstractNumId w:val="10"/>
  </w:num>
  <w:num w:numId="31">
    <w:abstractNumId w:val="2"/>
  </w:num>
  <w:num w:numId="32">
    <w:abstractNumId w:val="31"/>
  </w:num>
  <w:num w:numId="33">
    <w:abstractNumId w:val="18"/>
  </w:num>
  <w:num w:numId="34">
    <w:abstractNumId w:val="0"/>
  </w:num>
  <w:num w:numId="35">
    <w:abstractNumId w:val="11"/>
  </w:num>
  <w:num w:numId="36">
    <w:abstractNumId w:val="19"/>
  </w:num>
  <w:num w:numId="37">
    <w:abstractNumId w:val="9"/>
  </w:num>
  <w:num w:numId="38">
    <w:abstractNumId w:val="20"/>
  </w:num>
  <w:num w:numId="39">
    <w:abstractNumId w:val="34"/>
  </w:num>
  <w:num w:numId="40">
    <w:abstractNumId w:val="14"/>
  </w:num>
  <w:num w:numId="41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7CC"/>
    <w:rsid w:val="00002DBD"/>
    <w:rsid w:val="00004946"/>
    <w:rsid w:val="00005D2C"/>
    <w:rsid w:val="000063B9"/>
    <w:rsid w:val="000067C7"/>
    <w:rsid w:val="000113E5"/>
    <w:rsid w:val="00012ABF"/>
    <w:rsid w:val="00024261"/>
    <w:rsid w:val="00024F3F"/>
    <w:rsid w:val="00030FC7"/>
    <w:rsid w:val="000326A4"/>
    <w:rsid w:val="000474A7"/>
    <w:rsid w:val="000527FE"/>
    <w:rsid w:val="00067CE6"/>
    <w:rsid w:val="000708D2"/>
    <w:rsid w:val="000729ED"/>
    <w:rsid w:val="000740A9"/>
    <w:rsid w:val="00077958"/>
    <w:rsid w:val="00090E91"/>
    <w:rsid w:val="000A10BF"/>
    <w:rsid w:val="000A24B1"/>
    <w:rsid w:val="000D6E2D"/>
    <w:rsid w:val="000E2517"/>
    <w:rsid w:val="000E27CC"/>
    <w:rsid w:val="000E5AE5"/>
    <w:rsid w:val="000E6B1A"/>
    <w:rsid w:val="000F3D95"/>
    <w:rsid w:val="000F50AC"/>
    <w:rsid w:val="000F7918"/>
    <w:rsid w:val="0010340B"/>
    <w:rsid w:val="001057B7"/>
    <w:rsid w:val="001065C1"/>
    <w:rsid w:val="00142966"/>
    <w:rsid w:val="00142E5A"/>
    <w:rsid w:val="001454E6"/>
    <w:rsid w:val="00160E41"/>
    <w:rsid w:val="0016279C"/>
    <w:rsid w:val="001816C2"/>
    <w:rsid w:val="001A251F"/>
    <w:rsid w:val="001C4C71"/>
    <w:rsid w:val="001C7A62"/>
    <w:rsid w:val="001C7E34"/>
    <w:rsid w:val="001D398C"/>
    <w:rsid w:val="001D67F6"/>
    <w:rsid w:val="001E1E75"/>
    <w:rsid w:val="001E4687"/>
    <w:rsid w:val="001E7C4F"/>
    <w:rsid w:val="001F3420"/>
    <w:rsid w:val="00204FE6"/>
    <w:rsid w:val="0021067C"/>
    <w:rsid w:val="002114E8"/>
    <w:rsid w:val="00224E98"/>
    <w:rsid w:val="00241D66"/>
    <w:rsid w:val="00253B91"/>
    <w:rsid w:val="00253E7C"/>
    <w:rsid w:val="002627A1"/>
    <w:rsid w:val="0027040E"/>
    <w:rsid w:val="00275E6B"/>
    <w:rsid w:val="0028050A"/>
    <w:rsid w:val="00285518"/>
    <w:rsid w:val="00291A10"/>
    <w:rsid w:val="002A145C"/>
    <w:rsid w:val="002A45AC"/>
    <w:rsid w:val="002C1A41"/>
    <w:rsid w:val="002C30CF"/>
    <w:rsid w:val="002C3DC0"/>
    <w:rsid w:val="002C4FE8"/>
    <w:rsid w:val="002F05D9"/>
    <w:rsid w:val="002F0FA5"/>
    <w:rsid w:val="002F53A7"/>
    <w:rsid w:val="00301F0B"/>
    <w:rsid w:val="00306870"/>
    <w:rsid w:val="0031186C"/>
    <w:rsid w:val="003162BC"/>
    <w:rsid w:val="0032546C"/>
    <w:rsid w:val="0034018B"/>
    <w:rsid w:val="00345096"/>
    <w:rsid w:val="00350256"/>
    <w:rsid w:val="00355372"/>
    <w:rsid w:val="003564DE"/>
    <w:rsid w:val="003565B4"/>
    <w:rsid w:val="00356EBB"/>
    <w:rsid w:val="00362F13"/>
    <w:rsid w:val="003635EC"/>
    <w:rsid w:val="00363C68"/>
    <w:rsid w:val="00364BD8"/>
    <w:rsid w:val="00365A01"/>
    <w:rsid w:val="00371A2C"/>
    <w:rsid w:val="00373EAB"/>
    <w:rsid w:val="003801E3"/>
    <w:rsid w:val="00382458"/>
    <w:rsid w:val="00383169"/>
    <w:rsid w:val="00385C26"/>
    <w:rsid w:val="003867AA"/>
    <w:rsid w:val="003A1FB2"/>
    <w:rsid w:val="003B0F7C"/>
    <w:rsid w:val="003B1BC2"/>
    <w:rsid w:val="003C0EEF"/>
    <w:rsid w:val="003C4A51"/>
    <w:rsid w:val="003C5365"/>
    <w:rsid w:val="003C5A92"/>
    <w:rsid w:val="003D24A1"/>
    <w:rsid w:val="003E333F"/>
    <w:rsid w:val="0040088B"/>
    <w:rsid w:val="00405B01"/>
    <w:rsid w:val="00412969"/>
    <w:rsid w:val="004265BA"/>
    <w:rsid w:val="00434812"/>
    <w:rsid w:val="0044064D"/>
    <w:rsid w:val="00447248"/>
    <w:rsid w:val="00453D59"/>
    <w:rsid w:val="00462C61"/>
    <w:rsid w:val="00466955"/>
    <w:rsid w:val="004752B3"/>
    <w:rsid w:val="004808DA"/>
    <w:rsid w:val="00483A5D"/>
    <w:rsid w:val="00493F64"/>
    <w:rsid w:val="004A021A"/>
    <w:rsid w:val="004A1C73"/>
    <w:rsid w:val="004A2127"/>
    <w:rsid w:val="004A36C7"/>
    <w:rsid w:val="004A3B18"/>
    <w:rsid w:val="004A6E82"/>
    <w:rsid w:val="004B183A"/>
    <w:rsid w:val="004B187E"/>
    <w:rsid w:val="004C45E5"/>
    <w:rsid w:val="004D5171"/>
    <w:rsid w:val="004E070A"/>
    <w:rsid w:val="004E0EB4"/>
    <w:rsid w:val="004E34BA"/>
    <w:rsid w:val="004E39E8"/>
    <w:rsid w:val="004F3FDE"/>
    <w:rsid w:val="00500E66"/>
    <w:rsid w:val="00507947"/>
    <w:rsid w:val="00511D36"/>
    <w:rsid w:val="005148C8"/>
    <w:rsid w:val="00520765"/>
    <w:rsid w:val="005217C3"/>
    <w:rsid w:val="00536431"/>
    <w:rsid w:val="00542632"/>
    <w:rsid w:val="005558A0"/>
    <w:rsid w:val="005563F9"/>
    <w:rsid w:val="005649A4"/>
    <w:rsid w:val="005660D0"/>
    <w:rsid w:val="00567A78"/>
    <w:rsid w:val="005728C8"/>
    <w:rsid w:val="00572BAE"/>
    <w:rsid w:val="005757C3"/>
    <w:rsid w:val="00583C0B"/>
    <w:rsid w:val="0058439C"/>
    <w:rsid w:val="005A38F8"/>
    <w:rsid w:val="005B4E42"/>
    <w:rsid w:val="005C2DC8"/>
    <w:rsid w:val="005C6ABD"/>
    <w:rsid w:val="005D0DF8"/>
    <w:rsid w:val="005D18B7"/>
    <w:rsid w:val="005D4A3D"/>
    <w:rsid w:val="005E0007"/>
    <w:rsid w:val="005E3060"/>
    <w:rsid w:val="005F04FB"/>
    <w:rsid w:val="005F4451"/>
    <w:rsid w:val="00600060"/>
    <w:rsid w:val="00612BC1"/>
    <w:rsid w:val="006158B6"/>
    <w:rsid w:val="00622A3D"/>
    <w:rsid w:val="006249CA"/>
    <w:rsid w:val="00633AE9"/>
    <w:rsid w:val="0063665F"/>
    <w:rsid w:val="00642987"/>
    <w:rsid w:val="00643CA6"/>
    <w:rsid w:val="00646875"/>
    <w:rsid w:val="00650C18"/>
    <w:rsid w:val="00656D7F"/>
    <w:rsid w:val="00662E19"/>
    <w:rsid w:val="00664F2F"/>
    <w:rsid w:val="00672FDC"/>
    <w:rsid w:val="00673BE8"/>
    <w:rsid w:val="00674C54"/>
    <w:rsid w:val="00685C84"/>
    <w:rsid w:val="006A5FC0"/>
    <w:rsid w:val="006B1C49"/>
    <w:rsid w:val="006B7C97"/>
    <w:rsid w:val="006C3CDD"/>
    <w:rsid w:val="006C67AD"/>
    <w:rsid w:val="006E2659"/>
    <w:rsid w:val="006E63C7"/>
    <w:rsid w:val="006F10CD"/>
    <w:rsid w:val="00701B3D"/>
    <w:rsid w:val="00702EBB"/>
    <w:rsid w:val="00703A64"/>
    <w:rsid w:val="00722AF4"/>
    <w:rsid w:val="00730130"/>
    <w:rsid w:val="00731450"/>
    <w:rsid w:val="00732E67"/>
    <w:rsid w:val="00737646"/>
    <w:rsid w:val="00737F2D"/>
    <w:rsid w:val="007425A5"/>
    <w:rsid w:val="00751CA1"/>
    <w:rsid w:val="00752917"/>
    <w:rsid w:val="007604BC"/>
    <w:rsid w:val="007604BF"/>
    <w:rsid w:val="00771E28"/>
    <w:rsid w:val="0077596F"/>
    <w:rsid w:val="00775C86"/>
    <w:rsid w:val="007920C6"/>
    <w:rsid w:val="0079237D"/>
    <w:rsid w:val="007923FA"/>
    <w:rsid w:val="007938BC"/>
    <w:rsid w:val="007A0F76"/>
    <w:rsid w:val="007A2A0C"/>
    <w:rsid w:val="007A3898"/>
    <w:rsid w:val="007A5554"/>
    <w:rsid w:val="007B3CE9"/>
    <w:rsid w:val="007B4D42"/>
    <w:rsid w:val="007C4270"/>
    <w:rsid w:val="007C4E54"/>
    <w:rsid w:val="007C7E31"/>
    <w:rsid w:val="007E0E58"/>
    <w:rsid w:val="007E65DF"/>
    <w:rsid w:val="007F131B"/>
    <w:rsid w:val="007F653B"/>
    <w:rsid w:val="00805990"/>
    <w:rsid w:val="00815968"/>
    <w:rsid w:val="00815DCA"/>
    <w:rsid w:val="008347C9"/>
    <w:rsid w:val="00835BC0"/>
    <w:rsid w:val="00857876"/>
    <w:rsid w:val="00861B22"/>
    <w:rsid w:val="00864CEB"/>
    <w:rsid w:val="008735A5"/>
    <w:rsid w:val="0087762F"/>
    <w:rsid w:val="00886E0D"/>
    <w:rsid w:val="00890B10"/>
    <w:rsid w:val="00895355"/>
    <w:rsid w:val="008A4E58"/>
    <w:rsid w:val="008A7A72"/>
    <w:rsid w:val="008B660E"/>
    <w:rsid w:val="008B7467"/>
    <w:rsid w:val="008C64E5"/>
    <w:rsid w:val="008D73E1"/>
    <w:rsid w:val="008F3EE8"/>
    <w:rsid w:val="00905FFD"/>
    <w:rsid w:val="00913A95"/>
    <w:rsid w:val="00922AC4"/>
    <w:rsid w:val="00927D2E"/>
    <w:rsid w:val="00936692"/>
    <w:rsid w:val="00944C23"/>
    <w:rsid w:val="0096380F"/>
    <w:rsid w:val="00977240"/>
    <w:rsid w:val="00977DFD"/>
    <w:rsid w:val="00992F79"/>
    <w:rsid w:val="00993BF6"/>
    <w:rsid w:val="009B0A7C"/>
    <w:rsid w:val="009D2DFC"/>
    <w:rsid w:val="009E0B4B"/>
    <w:rsid w:val="009F0DE5"/>
    <w:rsid w:val="009F2C70"/>
    <w:rsid w:val="00A13788"/>
    <w:rsid w:val="00A27A7F"/>
    <w:rsid w:val="00A413AB"/>
    <w:rsid w:val="00A43245"/>
    <w:rsid w:val="00A5263D"/>
    <w:rsid w:val="00A532E3"/>
    <w:rsid w:val="00A556F4"/>
    <w:rsid w:val="00A57679"/>
    <w:rsid w:val="00A627B9"/>
    <w:rsid w:val="00A67186"/>
    <w:rsid w:val="00A7384F"/>
    <w:rsid w:val="00A81FA3"/>
    <w:rsid w:val="00A85AA0"/>
    <w:rsid w:val="00A938D8"/>
    <w:rsid w:val="00AA0E14"/>
    <w:rsid w:val="00AA2C9D"/>
    <w:rsid w:val="00AA48C5"/>
    <w:rsid w:val="00AC10F3"/>
    <w:rsid w:val="00AD0649"/>
    <w:rsid w:val="00AD1F3D"/>
    <w:rsid w:val="00AD6AAF"/>
    <w:rsid w:val="00AE5DD5"/>
    <w:rsid w:val="00AE6B94"/>
    <w:rsid w:val="00B025DB"/>
    <w:rsid w:val="00B03AE7"/>
    <w:rsid w:val="00B23CD1"/>
    <w:rsid w:val="00B26D7A"/>
    <w:rsid w:val="00B365A7"/>
    <w:rsid w:val="00B44E47"/>
    <w:rsid w:val="00B4658E"/>
    <w:rsid w:val="00B50589"/>
    <w:rsid w:val="00B63860"/>
    <w:rsid w:val="00B67EC6"/>
    <w:rsid w:val="00B71A4B"/>
    <w:rsid w:val="00B77D27"/>
    <w:rsid w:val="00B80F82"/>
    <w:rsid w:val="00B9692F"/>
    <w:rsid w:val="00BA2A73"/>
    <w:rsid w:val="00BA5B8A"/>
    <w:rsid w:val="00BA6053"/>
    <w:rsid w:val="00BB400C"/>
    <w:rsid w:val="00BC5CE8"/>
    <w:rsid w:val="00BF4507"/>
    <w:rsid w:val="00C04934"/>
    <w:rsid w:val="00C07A39"/>
    <w:rsid w:val="00C11DA8"/>
    <w:rsid w:val="00C12AA9"/>
    <w:rsid w:val="00C1391C"/>
    <w:rsid w:val="00C17D76"/>
    <w:rsid w:val="00C223DE"/>
    <w:rsid w:val="00C30081"/>
    <w:rsid w:val="00C30674"/>
    <w:rsid w:val="00C35B31"/>
    <w:rsid w:val="00C54061"/>
    <w:rsid w:val="00C567D0"/>
    <w:rsid w:val="00C731D3"/>
    <w:rsid w:val="00C80F24"/>
    <w:rsid w:val="00C82A64"/>
    <w:rsid w:val="00C877EE"/>
    <w:rsid w:val="00CA625F"/>
    <w:rsid w:val="00CB03A6"/>
    <w:rsid w:val="00CD2A94"/>
    <w:rsid w:val="00CD32C9"/>
    <w:rsid w:val="00CD5239"/>
    <w:rsid w:val="00CD740E"/>
    <w:rsid w:val="00CE1F7C"/>
    <w:rsid w:val="00CF308F"/>
    <w:rsid w:val="00D0047D"/>
    <w:rsid w:val="00D018AD"/>
    <w:rsid w:val="00D02DBB"/>
    <w:rsid w:val="00D11845"/>
    <w:rsid w:val="00D22A3A"/>
    <w:rsid w:val="00D23155"/>
    <w:rsid w:val="00D3385F"/>
    <w:rsid w:val="00D35803"/>
    <w:rsid w:val="00D3641E"/>
    <w:rsid w:val="00D50715"/>
    <w:rsid w:val="00D52433"/>
    <w:rsid w:val="00D52E2C"/>
    <w:rsid w:val="00D57D21"/>
    <w:rsid w:val="00D65061"/>
    <w:rsid w:val="00D77F06"/>
    <w:rsid w:val="00D835DD"/>
    <w:rsid w:val="00D876F4"/>
    <w:rsid w:val="00D95BBD"/>
    <w:rsid w:val="00D96772"/>
    <w:rsid w:val="00D96FDB"/>
    <w:rsid w:val="00DC3DF2"/>
    <w:rsid w:val="00DD2865"/>
    <w:rsid w:val="00DD5B80"/>
    <w:rsid w:val="00DE43B7"/>
    <w:rsid w:val="00DE48F2"/>
    <w:rsid w:val="00DE7AB6"/>
    <w:rsid w:val="00DF6085"/>
    <w:rsid w:val="00E00A28"/>
    <w:rsid w:val="00E01D04"/>
    <w:rsid w:val="00E26F33"/>
    <w:rsid w:val="00E552F3"/>
    <w:rsid w:val="00E57218"/>
    <w:rsid w:val="00E657FD"/>
    <w:rsid w:val="00E75B8B"/>
    <w:rsid w:val="00E777ED"/>
    <w:rsid w:val="00E83487"/>
    <w:rsid w:val="00E85051"/>
    <w:rsid w:val="00E907D3"/>
    <w:rsid w:val="00E91F3E"/>
    <w:rsid w:val="00E94A1F"/>
    <w:rsid w:val="00E95C22"/>
    <w:rsid w:val="00EA5B81"/>
    <w:rsid w:val="00EC5FE8"/>
    <w:rsid w:val="00ED3BC8"/>
    <w:rsid w:val="00EE6E84"/>
    <w:rsid w:val="00EE7A2F"/>
    <w:rsid w:val="00EF58F9"/>
    <w:rsid w:val="00EF5950"/>
    <w:rsid w:val="00EF5FAC"/>
    <w:rsid w:val="00F16F8A"/>
    <w:rsid w:val="00F24B41"/>
    <w:rsid w:val="00F27269"/>
    <w:rsid w:val="00F37720"/>
    <w:rsid w:val="00F403CF"/>
    <w:rsid w:val="00F4244E"/>
    <w:rsid w:val="00F5617A"/>
    <w:rsid w:val="00F624CF"/>
    <w:rsid w:val="00F674CD"/>
    <w:rsid w:val="00F70D17"/>
    <w:rsid w:val="00F76889"/>
    <w:rsid w:val="00F77061"/>
    <w:rsid w:val="00F82102"/>
    <w:rsid w:val="00F87087"/>
    <w:rsid w:val="00F90166"/>
    <w:rsid w:val="00FA7240"/>
    <w:rsid w:val="00FB41D7"/>
    <w:rsid w:val="00FC5D1B"/>
    <w:rsid w:val="00FC61EF"/>
    <w:rsid w:val="00FD7302"/>
    <w:rsid w:val="00FE042D"/>
    <w:rsid w:val="00FE1FAD"/>
    <w:rsid w:val="00FF2035"/>
    <w:rsid w:val="00FF7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679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4">
    <w:name w:val="heading 4"/>
    <w:basedOn w:val="a"/>
    <w:link w:val="40"/>
    <w:uiPriority w:val="9"/>
    <w:unhideWhenUsed/>
    <w:qFormat/>
    <w:rsid w:val="00CB03A6"/>
    <w:pPr>
      <w:keepNext/>
      <w:jc w:val="center"/>
      <w:outlineLvl w:val="3"/>
    </w:pPr>
    <w:rPr>
      <w:rFonts w:eastAsiaTheme="minorHAnsi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E27CC"/>
  </w:style>
  <w:style w:type="paragraph" w:styleId="a5">
    <w:name w:val="footer"/>
    <w:basedOn w:val="a"/>
    <w:link w:val="a6"/>
    <w:uiPriority w:val="99"/>
    <w:unhideWhenUsed/>
    <w:rsid w:val="000E27C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E27CC"/>
  </w:style>
  <w:style w:type="paragraph" w:styleId="a7">
    <w:name w:val="Balloon Text"/>
    <w:basedOn w:val="a"/>
    <w:link w:val="a8"/>
    <w:uiPriority w:val="99"/>
    <w:semiHidden/>
    <w:unhideWhenUsed/>
    <w:rsid w:val="000E27C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E27CC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A57679"/>
  </w:style>
  <w:style w:type="paragraph" w:styleId="a9">
    <w:name w:val="List Paragraph"/>
    <w:basedOn w:val="a"/>
    <w:link w:val="aa"/>
    <w:uiPriority w:val="34"/>
    <w:qFormat/>
    <w:rsid w:val="00A57679"/>
    <w:pPr>
      <w:ind w:left="720"/>
      <w:contextualSpacing/>
    </w:pPr>
    <w:rPr>
      <w:sz w:val="24"/>
      <w:lang w:val="x-none" w:eastAsia="x-none"/>
    </w:rPr>
  </w:style>
  <w:style w:type="character" w:customStyle="1" w:styleId="aa">
    <w:name w:val="Абзац списка Знак"/>
    <w:link w:val="a9"/>
    <w:uiPriority w:val="34"/>
    <w:locked/>
    <w:rsid w:val="00A57679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b">
    <w:name w:val="Strong"/>
    <w:uiPriority w:val="22"/>
    <w:qFormat/>
    <w:rsid w:val="00A57679"/>
    <w:rPr>
      <w:rFonts w:cs="Times New Roman"/>
      <w:b/>
      <w:bCs/>
    </w:rPr>
  </w:style>
  <w:style w:type="paragraph" w:styleId="ac">
    <w:name w:val="Normal (Web)"/>
    <w:basedOn w:val="a"/>
    <w:uiPriority w:val="99"/>
    <w:rsid w:val="00A57679"/>
    <w:pPr>
      <w:spacing w:before="100" w:beforeAutospacing="1" w:after="100" w:afterAutospacing="1"/>
    </w:pPr>
    <w:rPr>
      <w:sz w:val="24"/>
    </w:rPr>
  </w:style>
  <w:style w:type="paragraph" w:customStyle="1" w:styleId="Default">
    <w:name w:val="Default"/>
    <w:rsid w:val="00A5767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B03A6"/>
    <w:rPr>
      <w:rFonts w:ascii="Times New Roman" w:hAnsi="Times New Roman" w:cs="Times New Roman"/>
      <w:b/>
      <w:bCs/>
      <w:sz w:val="26"/>
      <w:szCs w:val="26"/>
      <w:lang w:eastAsia="ru-RU"/>
    </w:rPr>
  </w:style>
  <w:style w:type="table" w:styleId="ad">
    <w:name w:val="Table Grid"/>
    <w:basedOn w:val="a1"/>
    <w:uiPriority w:val="59"/>
    <w:rsid w:val="001E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7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6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0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9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2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6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1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38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1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9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15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9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780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2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2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22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36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10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09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1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8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94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6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2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0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2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9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34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1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8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9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45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8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7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3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37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80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70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8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04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41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1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1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6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776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754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72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1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5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30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07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7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65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2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35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33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9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3F2CF-9DF9-4464-B0CC-0580BC2CBE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1311</Words>
  <Characters>7475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Рыбко Оксана</dc:creator>
  <cp:lastModifiedBy>Истомина Екатерина</cp:lastModifiedBy>
  <cp:revision>2</cp:revision>
  <cp:lastPrinted>2019-04-09T09:58:00Z</cp:lastPrinted>
  <dcterms:created xsi:type="dcterms:W3CDTF">2020-07-27T07:58:00Z</dcterms:created>
  <dcterms:modified xsi:type="dcterms:W3CDTF">2020-07-27T07:58:00Z</dcterms:modified>
</cp:coreProperties>
</file>