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75C91">
      <w:pPr>
        <w:rPr>
          <w:b/>
          <w:sz w:val="32"/>
          <w:szCs w:val="32"/>
        </w:rPr>
      </w:pP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Протокол Заседания Общественного Совета</w:t>
      </w: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Центра общественных процедур «Бизнес против коррупции»</w:t>
      </w:r>
      <w:r w:rsidR="007E65DF" w:rsidRPr="00F56834">
        <w:rPr>
          <w:b/>
          <w:szCs w:val="28"/>
        </w:rPr>
        <w:t xml:space="preserve"> (ЦОП БПК)</w:t>
      </w:r>
    </w:p>
    <w:p w:rsidR="005217C3" w:rsidRPr="00F56834" w:rsidRDefault="005217C3" w:rsidP="00A57679">
      <w:pPr>
        <w:jc w:val="center"/>
        <w:rPr>
          <w:b/>
          <w:szCs w:val="28"/>
        </w:rPr>
      </w:pPr>
    </w:p>
    <w:p w:rsidR="005217C3" w:rsidRPr="00A75C91" w:rsidRDefault="004B6C62" w:rsidP="00A75C91">
      <w:pPr>
        <w:rPr>
          <w:sz w:val="26"/>
          <w:szCs w:val="26"/>
        </w:rPr>
      </w:pPr>
      <w:r>
        <w:rPr>
          <w:sz w:val="26"/>
          <w:szCs w:val="26"/>
        </w:rPr>
        <w:t>01.03</w:t>
      </w:r>
      <w:r w:rsidR="0061456E">
        <w:rPr>
          <w:sz w:val="26"/>
          <w:szCs w:val="26"/>
        </w:rPr>
        <w:t>.2021</w:t>
      </w:r>
      <w:r w:rsidR="00A57679" w:rsidRPr="00A76E5D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A06B2A" w:rsidRPr="00A76E5D">
        <w:rPr>
          <w:sz w:val="26"/>
          <w:szCs w:val="26"/>
        </w:rPr>
        <w:t xml:space="preserve"> подъезд 9, 8й этаж, начало в 14</w:t>
      </w:r>
      <w:r w:rsidR="00A57679" w:rsidRPr="00A76E5D">
        <w:rPr>
          <w:sz w:val="26"/>
          <w:szCs w:val="26"/>
        </w:rPr>
        <w:t>-00</w:t>
      </w:r>
    </w:p>
    <w:p w:rsidR="00A556F4" w:rsidRPr="00A76E5D" w:rsidRDefault="00A57679" w:rsidP="00A75C91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A76E5D">
        <w:rPr>
          <w:b/>
          <w:sz w:val="26"/>
          <w:szCs w:val="26"/>
          <w:u w:val="single"/>
        </w:rPr>
        <w:t>Повестка заседания:</w:t>
      </w:r>
    </w:p>
    <w:p w:rsidR="004B6C62" w:rsidRPr="004B6C62" w:rsidRDefault="00CC5010" w:rsidP="004B6C62">
      <w:pPr>
        <w:pStyle w:val="Default"/>
        <w:jc w:val="both"/>
        <w:rPr>
          <w:b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="0008545C"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61456E" w:rsidRPr="004B6C62">
        <w:rPr>
          <w:b/>
          <w:color w:val="auto"/>
          <w:sz w:val="26"/>
          <w:szCs w:val="26"/>
          <w:u w:val="single"/>
        </w:rPr>
        <w:t xml:space="preserve">Рассмотрение </w:t>
      </w:r>
      <w:r w:rsidR="004B6C62" w:rsidRPr="004B6C62">
        <w:rPr>
          <w:b/>
          <w:sz w:val="26"/>
          <w:szCs w:val="26"/>
          <w:u w:val="single"/>
        </w:rPr>
        <w:t xml:space="preserve">обращения </w:t>
      </w:r>
      <w:r w:rsidR="004B6C62" w:rsidRPr="004B6C62">
        <w:rPr>
          <w:b/>
          <w:kern w:val="2"/>
          <w:sz w:val="26"/>
          <w:szCs w:val="26"/>
          <w:u w:val="single"/>
          <w:lang w:eastAsia="ar-SA"/>
        </w:rPr>
        <w:t>№ 1939 (</w:t>
      </w:r>
      <w:r w:rsidR="004B6C62" w:rsidRPr="004B6C62">
        <w:rPr>
          <w:b/>
          <w:sz w:val="26"/>
          <w:szCs w:val="26"/>
          <w:u w:val="single"/>
        </w:rPr>
        <w:t>№2301-ОБ/2020) в интересах бывшего генерального директора ООО «Евразия Моторс», учредителя ООО «ГК «Северный»  Бурцева Сергея Михайловича, ч. 4 ст. 159 УК РФ, Вологодская область</w:t>
      </w:r>
    </w:p>
    <w:p w:rsidR="007246E8" w:rsidRPr="00A76E5D" w:rsidRDefault="007246E8" w:rsidP="00955B36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4B6C62" w:rsidRPr="004B6C62" w:rsidRDefault="0008545C" w:rsidP="004B6C62">
      <w:pPr>
        <w:pStyle w:val="Default"/>
        <w:contextualSpacing/>
        <w:jc w:val="both"/>
        <w:rPr>
          <w:b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="0061456E" w:rsidRPr="0061456E">
        <w:rPr>
          <w:b/>
          <w:color w:val="auto"/>
          <w:sz w:val="26"/>
          <w:szCs w:val="26"/>
          <w:u w:val="single"/>
        </w:rPr>
        <w:t xml:space="preserve">. </w:t>
      </w:r>
      <w:r w:rsidR="004B6C62" w:rsidRPr="00AF1DFB">
        <w:rPr>
          <w:b/>
          <w:color w:val="auto"/>
          <w:sz w:val="26"/>
          <w:szCs w:val="26"/>
          <w:u w:val="single"/>
        </w:rPr>
        <w:t xml:space="preserve">Рассмотрение </w:t>
      </w:r>
      <w:r w:rsidR="004B6C62" w:rsidRPr="00AF1DFB">
        <w:rPr>
          <w:b/>
          <w:sz w:val="26"/>
          <w:szCs w:val="26"/>
          <w:u w:val="single"/>
        </w:rPr>
        <w:t xml:space="preserve">обращения </w:t>
      </w:r>
      <w:r w:rsidR="004B6C62" w:rsidRPr="00AF1DFB">
        <w:rPr>
          <w:b/>
          <w:kern w:val="2"/>
          <w:sz w:val="26"/>
          <w:szCs w:val="26"/>
          <w:u w:val="single"/>
          <w:lang w:eastAsia="ar-SA"/>
        </w:rPr>
        <w:t>№ 1941 (</w:t>
      </w:r>
      <w:r w:rsidR="004B6C62" w:rsidRPr="00AF1DFB">
        <w:rPr>
          <w:b/>
          <w:sz w:val="26"/>
          <w:szCs w:val="26"/>
          <w:u w:val="single"/>
        </w:rPr>
        <w:t>№2311-ОБ/2020) в интересах главного исполнительного директора ПАО «Национальный банк «Траст» Хабарова Михаила Валентиновича, ч. 4 ст. 159 УК РФ, г. Москва</w:t>
      </w:r>
      <w:r w:rsidR="004B6C62" w:rsidRPr="004B6C62">
        <w:rPr>
          <w:b/>
          <w:u w:val="single"/>
        </w:rPr>
        <w:t xml:space="preserve"> </w:t>
      </w:r>
    </w:p>
    <w:p w:rsidR="00955B36" w:rsidRPr="00A76E5D" w:rsidRDefault="00955B36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A76E5D" w:rsidRDefault="00752917" w:rsidP="00752917">
      <w:pPr>
        <w:jc w:val="both"/>
        <w:rPr>
          <w:b/>
          <w:sz w:val="26"/>
          <w:szCs w:val="26"/>
        </w:rPr>
      </w:pPr>
      <w:r w:rsidRPr="00A76E5D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A76E5D">
        <w:rPr>
          <w:sz w:val="26"/>
          <w:szCs w:val="26"/>
        </w:rPr>
        <w:t>Центра Общественных про</w:t>
      </w:r>
      <w:r w:rsidR="00D835DD" w:rsidRPr="00A76E5D">
        <w:rPr>
          <w:sz w:val="26"/>
          <w:szCs w:val="26"/>
        </w:rPr>
        <w:t xml:space="preserve">цедур «Бизнес против коррупции» </w:t>
      </w:r>
      <w:r w:rsidR="00A44E66" w:rsidRPr="00A76E5D">
        <w:rPr>
          <w:sz w:val="26"/>
          <w:szCs w:val="26"/>
        </w:rPr>
        <w:t xml:space="preserve">Председатель Общественного совета, </w:t>
      </w:r>
      <w:r w:rsidR="00D835DD" w:rsidRPr="00A76E5D">
        <w:rPr>
          <w:sz w:val="26"/>
          <w:szCs w:val="26"/>
        </w:rPr>
        <w:t>Исполнительный сопредседатель</w:t>
      </w:r>
      <w:r w:rsidRPr="00A76E5D">
        <w:rPr>
          <w:sz w:val="26"/>
          <w:szCs w:val="26"/>
        </w:rPr>
        <w:t xml:space="preserve"> Центра </w:t>
      </w:r>
      <w:proofErr w:type="spellStart"/>
      <w:r w:rsidR="00D835DD" w:rsidRPr="00A76E5D">
        <w:rPr>
          <w:b/>
          <w:sz w:val="26"/>
          <w:szCs w:val="26"/>
        </w:rPr>
        <w:t>Звагельский</w:t>
      </w:r>
      <w:proofErr w:type="spellEnd"/>
      <w:r w:rsidR="00D835DD" w:rsidRPr="00A76E5D">
        <w:rPr>
          <w:b/>
          <w:sz w:val="26"/>
          <w:szCs w:val="26"/>
        </w:rPr>
        <w:t xml:space="preserve"> Виктор </w:t>
      </w:r>
      <w:proofErr w:type="spellStart"/>
      <w:r w:rsidR="00D835DD" w:rsidRPr="00A76E5D">
        <w:rPr>
          <w:b/>
          <w:sz w:val="26"/>
          <w:szCs w:val="26"/>
        </w:rPr>
        <w:t>Фридрихович</w:t>
      </w:r>
      <w:proofErr w:type="spellEnd"/>
      <w:r w:rsidRPr="00A76E5D">
        <w:rPr>
          <w:b/>
          <w:sz w:val="26"/>
          <w:szCs w:val="26"/>
        </w:rPr>
        <w:t xml:space="preserve">, </w:t>
      </w:r>
      <w:r w:rsidRPr="00A76E5D">
        <w:rPr>
          <w:sz w:val="26"/>
          <w:szCs w:val="26"/>
        </w:rPr>
        <w:t xml:space="preserve">после чего с приветственным </w:t>
      </w:r>
      <w:r w:rsidRPr="00A76E5D">
        <w:rPr>
          <w:sz w:val="26"/>
          <w:szCs w:val="26"/>
          <w:shd w:val="clear" w:color="auto" w:fill="FFFFFF"/>
        </w:rPr>
        <w:t>словом</w:t>
      </w:r>
      <w:r w:rsidRPr="00A76E5D">
        <w:rPr>
          <w:sz w:val="26"/>
          <w:szCs w:val="26"/>
        </w:rPr>
        <w:t xml:space="preserve"> </w:t>
      </w:r>
      <w:r w:rsidRPr="00A76E5D">
        <w:rPr>
          <w:sz w:val="26"/>
          <w:szCs w:val="26"/>
          <w:shd w:val="clear" w:color="auto" w:fill="FFFFFF"/>
        </w:rPr>
        <w:t>выступил</w:t>
      </w:r>
      <w:r w:rsidR="001F3E52" w:rsidRPr="00A76E5D">
        <w:rPr>
          <w:sz w:val="26"/>
          <w:szCs w:val="26"/>
          <w:shd w:val="clear" w:color="auto" w:fill="FFFFFF"/>
        </w:rPr>
        <w:t>и</w:t>
      </w:r>
      <w:r w:rsidR="0008545C" w:rsidRPr="00A76E5D">
        <w:rPr>
          <w:sz w:val="26"/>
          <w:szCs w:val="26"/>
        </w:rPr>
        <w:t xml:space="preserve"> Сопредседател</w:t>
      </w:r>
      <w:r w:rsidR="006612D4" w:rsidRPr="00A76E5D">
        <w:rPr>
          <w:sz w:val="26"/>
          <w:szCs w:val="26"/>
        </w:rPr>
        <w:t>и</w:t>
      </w:r>
      <w:r w:rsidRPr="00A76E5D">
        <w:rPr>
          <w:sz w:val="26"/>
          <w:szCs w:val="26"/>
        </w:rPr>
        <w:t xml:space="preserve"> Центра</w:t>
      </w:r>
      <w:r w:rsidR="0061456E" w:rsidRPr="0061456E">
        <w:rPr>
          <w:b/>
          <w:sz w:val="26"/>
          <w:szCs w:val="26"/>
        </w:rPr>
        <w:t xml:space="preserve"> </w:t>
      </w:r>
      <w:r w:rsidR="0061456E">
        <w:rPr>
          <w:b/>
          <w:sz w:val="26"/>
          <w:szCs w:val="26"/>
        </w:rPr>
        <w:t xml:space="preserve">Порфирьев Андрей Игоревич, </w:t>
      </w:r>
      <w:r w:rsidR="004B6C62" w:rsidRPr="0061456E">
        <w:rPr>
          <w:b/>
          <w:sz w:val="26"/>
          <w:szCs w:val="26"/>
        </w:rPr>
        <w:t>Груздев Владимир Сергеевич</w:t>
      </w:r>
      <w:r w:rsidR="004B6C62">
        <w:rPr>
          <w:sz w:val="26"/>
          <w:szCs w:val="26"/>
        </w:rPr>
        <w:t xml:space="preserve">, </w:t>
      </w:r>
      <w:proofErr w:type="spellStart"/>
      <w:r w:rsidR="002422DF" w:rsidRPr="00A76E5D">
        <w:rPr>
          <w:b/>
          <w:sz w:val="26"/>
          <w:szCs w:val="26"/>
        </w:rPr>
        <w:t>Кучерена</w:t>
      </w:r>
      <w:proofErr w:type="spellEnd"/>
      <w:r w:rsidR="002422DF" w:rsidRPr="00A76E5D">
        <w:rPr>
          <w:b/>
          <w:sz w:val="26"/>
          <w:szCs w:val="26"/>
        </w:rPr>
        <w:t xml:space="preserve"> Анатолий Григорьевич </w:t>
      </w:r>
      <w:r w:rsidR="002422DF" w:rsidRPr="00A76E5D">
        <w:rPr>
          <w:sz w:val="26"/>
          <w:szCs w:val="26"/>
        </w:rPr>
        <w:t>(</w:t>
      </w:r>
      <w:r w:rsidR="002422DF" w:rsidRPr="00A76E5D">
        <w:rPr>
          <w:i/>
          <w:sz w:val="26"/>
          <w:szCs w:val="26"/>
          <w:lang w:val="en-US"/>
        </w:rPr>
        <w:t>on</w:t>
      </w:r>
      <w:r w:rsidR="002422DF" w:rsidRPr="00A76E5D">
        <w:rPr>
          <w:i/>
          <w:sz w:val="26"/>
          <w:szCs w:val="26"/>
        </w:rPr>
        <w:t>-</w:t>
      </w:r>
      <w:r w:rsidR="002422DF" w:rsidRPr="00A76E5D">
        <w:rPr>
          <w:i/>
          <w:sz w:val="26"/>
          <w:szCs w:val="26"/>
          <w:lang w:val="en-US"/>
        </w:rPr>
        <w:t>line</w:t>
      </w:r>
      <w:r w:rsidR="002422DF" w:rsidRPr="00A76E5D">
        <w:rPr>
          <w:i/>
          <w:sz w:val="26"/>
          <w:szCs w:val="26"/>
        </w:rPr>
        <w:t xml:space="preserve"> посредством программы  </w:t>
      </w:r>
      <w:r w:rsidR="002422DF" w:rsidRPr="00A76E5D">
        <w:rPr>
          <w:i/>
          <w:sz w:val="26"/>
          <w:szCs w:val="26"/>
          <w:lang w:val="en-US"/>
        </w:rPr>
        <w:t>Zoom</w:t>
      </w:r>
      <w:r w:rsidR="004B6C62">
        <w:rPr>
          <w:sz w:val="26"/>
          <w:szCs w:val="26"/>
        </w:rPr>
        <w:t>)</w:t>
      </w:r>
      <w:r w:rsidR="0061456E">
        <w:rPr>
          <w:sz w:val="26"/>
          <w:szCs w:val="26"/>
        </w:rPr>
        <w:t xml:space="preserve"> </w:t>
      </w:r>
    </w:p>
    <w:p w:rsidR="00F27269" w:rsidRPr="00A76E5D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A76E5D">
        <w:rPr>
          <w:rStyle w:val="apple-style-span"/>
          <w:bCs/>
          <w:sz w:val="26"/>
          <w:szCs w:val="26"/>
        </w:rPr>
        <w:t xml:space="preserve">Далее </w:t>
      </w:r>
      <w:r w:rsidRPr="00A76E5D">
        <w:rPr>
          <w:rStyle w:val="ab"/>
          <w:b w:val="0"/>
          <w:sz w:val="26"/>
          <w:szCs w:val="26"/>
        </w:rPr>
        <w:t>было</w:t>
      </w:r>
      <w:r w:rsidRPr="00A76E5D">
        <w:rPr>
          <w:rStyle w:val="ab"/>
          <w:sz w:val="26"/>
          <w:szCs w:val="26"/>
        </w:rPr>
        <w:t xml:space="preserve"> </w:t>
      </w:r>
      <w:r w:rsidRPr="00A76E5D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A76E5D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4B6C62" w:rsidRPr="004B6C62" w:rsidRDefault="004B6C62" w:rsidP="004B6C62">
      <w:pPr>
        <w:pStyle w:val="Default"/>
        <w:jc w:val="both"/>
        <w:rPr>
          <w:b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Pr="004B6C62">
        <w:rPr>
          <w:b/>
          <w:color w:val="auto"/>
          <w:sz w:val="26"/>
          <w:szCs w:val="26"/>
          <w:u w:val="single"/>
        </w:rPr>
        <w:t>.</w:t>
      </w:r>
      <w:r w:rsidR="00D7543A">
        <w:rPr>
          <w:b/>
          <w:color w:val="auto"/>
          <w:sz w:val="26"/>
          <w:szCs w:val="26"/>
          <w:u w:val="single"/>
        </w:rPr>
        <w:t xml:space="preserve"> </w:t>
      </w:r>
      <w:r w:rsidRPr="004B6C62">
        <w:rPr>
          <w:b/>
          <w:color w:val="auto"/>
          <w:sz w:val="26"/>
          <w:szCs w:val="26"/>
          <w:u w:val="single"/>
        </w:rPr>
        <w:t xml:space="preserve">Рассмотрение </w:t>
      </w:r>
      <w:r w:rsidRPr="004B6C62">
        <w:rPr>
          <w:b/>
          <w:sz w:val="26"/>
          <w:szCs w:val="26"/>
          <w:u w:val="single"/>
        </w:rPr>
        <w:t xml:space="preserve">обращения </w:t>
      </w:r>
      <w:r w:rsidRPr="004B6C62">
        <w:rPr>
          <w:b/>
          <w:kern w:val="2"/>
          <w:sz w:val="26"/>
          <w:szCs w:val="26"/>
          <w:u w:val="single"/>
          <w:lang w:eastAsia="ar-SA"/>
        </w:rPr>
        <w:t>№ 1939 (</w:t>
      </w:r>
      <w:r w:rsidRPr="004B6C62">
        <w:rPr>
          <w:b/>
          <w:sz w:val="26"/>
          <w:szCs w:val="26"/>
          <w:u w:val="single"/>
        </w:rPr>
        <w:t>№2301-ОБ/2020) в интересах бывшего генерального директора ООО «Евразия Моторс», учредителя ООО «ГК «Северный»  Бурцева Сергея Михайловича , ч. 4 ст. 159 УК РФ , Вологодская область</w:t>
      </w:r>
    </w:p>
    <w:p w:rsidR="00C54061" w:rsidRPr="004B6C62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E8457E" w:rsidRDefault="002F05D9" w:rsidP="00E8457E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первому</w:t>
      </w:r>
      <w:r w:rsidR="00633AE9" w:rsidRPr="00A76E5D">
        <w:rPr>
          <w:sz w:val="26"/>
          <w:szCs w:val="26"/>
        </w:rPr>
        <w:t xml:space="preserve"> вопросу пове</w:t>
      </w:r>
      <w:r w:rsidR="00673BE8" w:rsidRPr="00A76E5D">
        <w:rPr>
          <w:sz w:val="26"/>
          <w:szCs w:val="26"/>
        </w:rPr>
        <w:t xml:space="preserve">стки </w:t>
      </w:r>
      <w:r w:rsidR="00C223DE" w:rsidRPr="00A76E5D">
        <w:rPr>
          <w:sz w:val="26"/>
          <w:szCs w:val="26"/>
        </w:rPr>
        <w:t>выступил</w:t>
      </w:r>
      <w:r w:rsidR="00E8457E">
        <w:rPr>
          <w:sz w:val="26"/>
          <w:szCs w:val="26"/>
        </w:rPr>
        <w:t>а эксперт</w:t>
      </w:r>
      <w:r w:rsidR="00E8457E" w:rsidRPr="00E8457E">
        <w:rPr>
          <w:b/>
          <w:sz w:val="26"/>
          <w:szCs w:val="26"/>
        </w:rPr>
        <w:t xml:space="preserve"> </w:t>
      </w:r>
      <w:r w:rsidR="00E8457E">
        <w:rPr>
          <w:sz w:val="26"/>
          <w:szCs w:val="26"/>
        </w:rPr>
        <w:t>адвокат Адвокатской палаты города Москвы</w:t>
      </w:r>
      <w:r w:rsidR="00E8457E" w:rsidRPr="00C547A1">
        <w:rPr>
          <w:b/>
          <w:sz w:val="26"/>
          <w:szCs w:val="26"/>
        </w:rPr>
        <w:t xml:space="preserve"> Глущенко Анна Александровна</w:t>
      </w:r>
      <w:r w:rsidR="00E8457E">
        <w:rPr>
          <w:sz w:val="26"/>
          <w:szCs w:val="26"/>
        </w:rPr>
        <w:t xml:space="preserve">, которая озвучила заключение адвоката коллегии адвокатов г. Москвы «Правовая защита» </w:t>
      </w:r>
      <w:r w:rsidR="00E8457E" w:rsidRPr="00C547A1">
        <w:rPr>
          <w:rStyle w:val="ab"/>
          <w:color w:val="000000"/>
          <w:sz w:val="26"/>
          <w:szCs w:val="26"/>
          <w:shd w:val="clear" w:color="auto" w:fill="FFFFFF"/>
        </w:rPr>
        <w:t>Прониной Марины Анатольевны</w:t>
      </w:r>
      <w:r w:rsidR="00E8457E">
        <w:rPr>
          <w:rStyle w:val="ab"/>
          <w:color w:val="000000"/>
          <w:sz w:val="26"/>
          <w:szCs w:val="26"/>
          <w:shd w:val="clear" w:color="auto" w:fill="FFFFFF"/>
        </w:rPr>
        <w:t xml:space="preserve">. </w:t>
      </w:r>
    </w:p>
    <w:p w:rsidR="0061456E" w:rsidRPr="00A76E5D" w:rsidRDefault="0061456E" w:rsidP="009D55C7">
      <w:pPr>
        <w:jc w:val="both"/>
        <w:rPr>
          <w:b/>
          <w:sz w:val="26"/>
          <w:szCs w:val="26"/>
        </w:rPr>
      </w:pPr>
    </w:p>
    <w:p w:rsidR="00864CEB" w:rsidRPr="00A76E5D" w:rsidRDefault="004A2127" w:rsidP="00864CEB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мнению эксперта</w:t>
      </w:r>
      <w:r w:rsidR="00633AE9" w:rsidRPr="00A76E5D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="00633AE9" w:rsidRPr="00A76E5D">
        <w:rPr>
          <w:sz w:val="26"/>
          <w:szCs w:val="26"/>
        </w:rPr>
        <w:t>настоящем</w:t>
      </w:r>
      <w:proofErr w:type="gramEnd"/>
      <w:r w:rsidR="00633AE9" w:rsidRPr="00A76E5D">
        <w:rPr>
          <w:sz w:val="26"/>
          <w:szCs w:val="26"/>
        </w:rPr>
        <w:t xml:space="preserve"> деле нарушены права и законные интересы</w:t>
      </w:r>
      <w:r w:rsidR="00405B01" w:rsidRPr="00A76E5D">
        <w:rPr>
          <w:sz w:val="26"/>
          <w:szCs w:val="26"/>
        </w:rPr>
        <w:t xml:space="preserve"> </w:t>
      </w:r>
      <w:r w:rsidR="00E8457E">
        <w:rPr>
          <w:sz w:val="26"/>
          <w:szCs w:val="26"/>
        </w:rPr>
        <w:t>Бурцева Сергея Михайловича</w:t>
      </w:r>
      <w:r w:rsidR="0061456E">
        <w:rPr>
          <w:sz w:val="26"/>
          <w:szCs w:val="26"/>
        </w:rPr>
        <w:t>,</w:t>
      </w:r>
      <w:r w:rsidR="00A06B2A" w:rsidRPr="00A76E5D">
        <w:rPr>
          <w:sz w:val="26"/>
          <w:szCs w:val="26"/>
        </w:rPr>
        <w:t xml:space="preserve"> </w:t>
      </w:r>
      <w:r w:rsidR="00AD0649" w:rsidRPr="00A76E5D">
        <w:rPr>
          <w:sz w:val="26"/>
          <w:szCs w:val="26"/>
        </w:rPr>
        <w:t>г</w:t>
      </w:r>
      <w:r w:rsidR="00633AE9" w:rsidRPr="00A76E5D">
        <w:rPr>
          <w:rFonts w:eastAsia="Calibri"/>
          <w:sz w:val="26"/>
          <w:szCs w:val="26"/>
          <w:lang w:eastAsia="en-US"/>
        </w:rPr>
        <w:t>ра</w:t>
      </w:r>
      <w:r w:rsidR="00633AE9" w:rsidRPr="00A76E5D">
        <w:rPr>
          <w:sz w:val="26"/>
          <w:szCs w:val="26"/>
        </w:rPr>
        <w:t xml:space="preserve">жданско-правовой спор переведен в </w:t>
      </w:r>
      <w:r w:rsidR="00AD0649" w:rsidRPr="00A76E5D">
        <w:rPr>
          <w:sz w:val="26"/>
          <w:szCs w:val="26"/>
        </w:rPr>
        <w:t>сферу уголовного преследования</w:t>
      </w:r>
      <w:r w:rsidR="00002DBD" w:rsidRPr="00A76E5D">
        <w:rPr>
          <w:sz w:val="26"/>
          <w:szCs w:val="26"/>
        </w:rPr>
        <w:t>.</w:t>
      </w:r>
      <w:r w:rsidR="00936692" w:rsidRPr="00A76E5D">
        <w:rPr>
          <w:sz w:val="26"/>
          <w:szCs w:val="26"/>
        </w:rPr>
        <w:t xml:space="preserve"> </w:t>
      </w:r>
    </w:p>
    <w:p w:rsidR="002331BB" w:rsidRPr="00A76E5D" w:rsidRDefault="002331BB" w:rsidP="00864CEB">
      <w:pPr>
        <w:jc w:val="both"/>
        <w:rPr>
          <w:sz w:val="26"/>
          <w:szCs w:val="26"/>
        </w:rPr>
      </w:pPr>
    </w:p>
    <w:p w:rsidR="0061456E" w:rsidRPr="00A76E5D" w:rsidRDefault="0061456E" w:rsidP="0061456E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Уполномоченный</w:t>
      </w:r>
      <w:r w:rsidR="00214929" w:rsidRPr="00A76E5D">
        <w:rPr>
          <w:rFonts w:eastAsia="Calibri"/>
          <w:sz w:val="26"/>
          <w:szCs w:val="26"/>
          <w:lang w:eastAsia="en-US"/>
        </w:rPr>
        <w:t xml:space="preserve"> по защите прав предпринимателей </w:t>
      </w:r>
      <w:r w:rsidR="00E8457E">
        <w:rPr>
          <w:rFonts w:eastAsia="Calibri"/>
          <w:sz w:val="26"/>
          <w:szCs w:val="26"/>
          <w:lang w:eastAsia="en-US"/>
        </w:rPr>
        <w:t xml:space="preserve">Вологодской </w:t>
      </w:r>
      <w:r w:rsidR="00C34A25">
        <w:rPr>
          <w:rFonts w:eastAsia="Calibri"/>
          <w:sz w:val="26"/>
          <w:szCs w:val="26"/>
          <w:lang w:eastAsia="en-US"/>
        </w:rPr>
        <w:t xml:space="preserve">области </w:t>
      </w:r>
      <w:r w:rsidR="00E8457E">
        <w:rPr>
          <w:rFonts w:eastAsia="Calibri"/>
          <w:b/>
          <w:sz w:val="26"/>
          <w:szCs w:val="26"/>
          <w:lang w:eastAsia="en-US"/>
        </w:rPr>
        <w:t xml:space="preserve">Куликова Светлана Георгиевна </w:t>
      </w:r>
      <w:r>
        <w:rPr>
          <w:color w:val="000000"/>
          <w:sz w:val="26"/>
          <w:szCs w:val="26"/>
        </w:rPr>
        <w:t>выступил</w:t>
      </w:r>
      <w:r w:rsidR="00E8457E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 заключением и поддержал</w:t>
      </w:r>
      <w:r w:rsidR="00E8457E">
        <w:rPr>
          <w:color w:val="000000"/>
          <w:sz w:val="26"/>
          <w:szCs w:val="26"/>
        </w:rPr>
        <w:t>а</w:t>
      </w:r>
      <w:r w:rsidRPr="002422DF">
        <w:rPr>
          <w:color w:val="000000"/>
          <w:sz w:val="26"/>
          <w:szCs w:val="26"/>
        </w:rPr>
        <w:t xml:space="preserve"> доводы жалобы</w:t>
      </w:r>
      <w:r>
        <w:rPr>
          <w:color w:val="000000"/>
          <w:sz w:val="26"/>
          <w:szCs w:val="26"/>
        </w:rPr>
        <w:t xml:space="preserve"> </w:t>
      </w:r>
      <w:r w:rsidRPr="00A76E5D">
        <w:rPr>
          <w:sz w:val="26"/>
          <w:szCs w:val="26"/>
        </w:rPr>
        <w:t>(</w:t>
      </w:r>
      <w:r w:rsidRPr="00A76E5D">
        <w:rPr>
          <w:i/>
          <w:sz w:val="26"/>
          <w:szCs w:val="26"/>
          <w:lang w:val="en-US"/>
        </w:rPr>
        <w:t>on</w:t>
      </w:r>
      <w:r w:rsidRPr="00A76E5D">
        <w:rPr>
          <w:i/>
          <w:sz w:val="26"/>
          <w:szCs w:val="26"/>
        </w:rPr>
        <w:t>-</w:t>
      </w:r>
      <w:r w:rsidRPr="00A76E5D">
        <w:rPr>
          <w:i/>
          <w:sz w:val="26"/>
          <w:szCs w:val="26"/>
          <w:lang w:val="en-US"/>
        </w:rPr>
        <w:t>line</w:t>
      </w:r>
      <w:r w:rsidRPr="00A76E5D">
        <w:rPr>
          <w:i/>
          <w:sz w:val="26"/>
          <w:szCs w:val="26"/>
        </w:rPr>
        <w:t xml:space="preserve"> посредством программы  </w:t>
      </w:r>
      <w:r w:rsidRPr="00A76E5D">
        <w:rPr>
          <w:i/>
          <w:sz w:val="26"/>
          <w:szCs w:val="26"/>
          <w:lang w:val="en-US"/>
        </w:rPr>
        <w:t>Zoom</w:t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>.</w:t>
      </w:r>
    </w:p>
    <w:p w:rsidR="00F56834" w:rsidRPr="00A76E5D" w:rsidRDefault="00F56834" w:rsidP="00A06B2A">
      <w:pPr>
        <w:jc w:val="both"/>
        <w:rPr>
          <w:sz w:val="26"/>
          <w:szCs w:val="26"/>
        </w:rPr>
      </w:pPr>
    </w:p>
    <w:p w:rsidR="00E8457E" w:rsidRDefault="00E8457E" w:rsidP="003C2CD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Генеральный директор Группы компаний «Северный» </w:t>
      </w:r>
      <w:r>
        <w:rPr>
          <w:b/>
          <w:sz w:val="26"/>
          <w:szCs w:val="26"/>
        </w:rPr>
        <w:t xml:space="preserve">Голубцов Николай Иванович </w:t>
      </w:r>
      <w:r w:rsidR="00AF1DFB" w:rsidRPr="00861351">
        <w:rPr>
          <w:sz w:val="26"/>
          <w:szCs w:val="26"/>
        </w:rPr>
        <w:t>(</w:t>
      </w:r>
      <w:r w:rsidR="00AF1DFB" w:rsidRPr="00861351">
        <w:rPr>
          <w:i/>
          <w:sz w:val="26"/>
          <w:szCs w:val="26"/>
          <w:lang w:val="en-US"/>
        </w:rPr>
        <w:t>on</w:t>
      </w:r>
      <w:r w:rsidR="00AF1DFB" w:rsidRPr="00861351">
        <w:rPr>
          <w:i/>
          <w:sz w:val="26"/>
          <w:szCs w:val="26"/>
        </w:rPr>
        <w:t>-</w:t>
      </w:r>
      <w:r w:rsidR="00AF1DFB" w:rsidRPr="00861351">
        <w:rPr>
          <w:i/>
          <w:sz w:val="26"/>
          <w:szCs w:val="26"/>
          <w:lang w:val="en-US"/>
        </w:rPr>
        <w:t>line</w:t>
      </w:r>
      <w:r w:rsidR="00AF1DFB" w:rsidRPr="00861351">
        <w:rPr>
          <w:i/>
          <w:sz w:val="26"/>
          <w:szCs w:val="26"/>
        </w:rPr>
        <w:t xml:space="preserve"> посредством программы </w:t>
      </w:r>
      <w:r w:rsidR="00AF1DFB" w:rsidRPr="00861351">
        <w:rPr>
          <w:i/>
          <w:sz w:val="26"/>
          <w:szCs w:val="26"/>
          <w:lang w:val="en-US"/>
        </w:rPr>
        <w:t>Zoom</w:t>
      </w:r>
      <w:r w:rsidR="00AF1DFB" w:rsidRPr="00861351">
        <w:rPr>
          <w:sz w:val="26"/>
          <w:szCs w:val="26"/>
        </w:rPr>
        <w:t>)</w:t>
      </w:r>
      <w:r w:rsidR="00AF1DFB" w:rsidRPr="00861351">
        <w:rPr>
          <w:b/>
          <w:sz w:val="26"/>
          <w:szCs w:val="26"/>
        </w:rPr>
        <w:t xml:space="preserve"> </w:t>
      </w:r>
      <w:r w:rsidRPr="00E8457E">
        <w:rPr>
          <w:sz w:val="26"/>
          <w:szCs w:val="26"/>
        </w:rPr>
        <w:t xml:space="preserve">выступил </w:t>
      </w:r>
      <w:r>
        <w:rPr>
          <w:sz w:val="26"/>
          <w:szCs w:val="26"/>
        </w:rPr>
        <w:t xml:space="preserve">с отзывом и дал свои комментарии </w:t>
      </w:r>
      <w:r w:rsidR="00AF1DFB">
        <w:rPr>
          <w:sz w:val="26"/>
          <w:szCs w:val="26"/>
        </w:rPr>
        <w:t>в поддержку Бурцева Сергея Михайловича.</w:t>
      </w:r>
    </w:p>
    <w:p w:rsidR="00AF1DFB" w:rsidRDefault="00AF1DFB" w:rsidP="00AF1DFB">
      <w:pPr>
        <w:pStyle w:val="ac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</w:p>
    <w:p w:rsidR="00507947" w:rsidRPr="00AF1DFB" w:rsidRDefault="00AF1DFB" w:rsidP="00AF1DFB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445F03">
        <w:rPr>
          <w:b/>
          <w:sz w:val="26"/>
          <w:szCs w:val="26"/>
          <w:shd w:val="clear" w:color="auto" w:fill="FFFFFF"/>
        </w:rPr>
        <w:lastRenderedPageBreak/>
        <w:t xml:space="preserve">Бурцев Сергей Михайлович </w:t>
      </w:r>
      <w:r w:rsidRPr="00AF1DFB">
        <w:rPr>
          <w:sz w:val="26"/>
          <w:szCs w:val="26"/>
          <w:shd w:val="clear" w:color="auto" w:fill="FFFFFF"/>
        </w:rPr>
        <w:t xml:space="preserve">и его адвокат </w:t>
      </w:r>
      <w:r>
        <w:rPr>
          <w:b/>
          <w:sz w:val="26"/>
          <w:szCs w:val="26"/>
          <w:shd w:val="clear" w:color="auto" w:fill="FFFFFF"/>
        </w:rPr>
        <w:t>Тузов Андрей Геннадьевич</w:t>
      </w:r>
      <w:r w:rsidRPr="007D6B50">
        <w:rPr>
          <w:b/>
          <w:sz w:val="26"/>
          <w:szCs w:val="26"/>
          <w:shd w:val="clear" w:color="auto" w:fill="FFFFFF"/>
        </w:rPr>
        <w:t xml:space="preserve"> </w:t>
      </w:r>
      <w:r w:rsidR="00864CEB" w:rsidRPr="00861351">
        <w:rPr>
          <w:sz w:val="26"/>
          <w:szCs w:val="26"/>
        </w:rPr>
        <w:t>поддержал</w:t>
      </w:r>
      <w:r w:rsidR="004820F8" w:rsidRPr="00861351">
        <w:rPr>
          <w:sz w:val="26"/>
          <w:szCs w:val="26"/>
        </w:rPr>
        <w:t>и</w:t>
      </w:r>
      <w:r w:rsidR="0096209D" w:rsidRPr="00861351">
        <w:rPr>
          <w:sz w:val="26"/>
          <w:szCs w:val="26"/>
        </w:rPr>
        <w:t xml:space="preserve"> </w:t>
      </w:r>
      <w:r w:rsidR="00864CEB" w:rsidRPr="00861351">
        <w:rPr>
          <w:sz w:val="26"/>
          <w:szCs w:val="26"/>
        </w:rPr>
        <w:t>доводы жалобы и дал</w:t>
      </w:r>
      <w:r w:rsidR="00AB4652" w:rsidRPr="00861351">
        <w:rPr>
          <w:sz w:val="26"/>
          <w:szCs w:val="26"/>
        </w:rPr>
        <w:t>и</w:t>
      </w:r>
      <w:r w:rsidR="00864CEB" w:rsidRPr="00861351">
        <w:rPr>
          <w:sz w:val="26"/>
          <w:szCs w:val="26"/>
        </w:rPr>
        <w:t xml:space="preserve"> дополнительные пояснения по существу дела.</w:t>
      </w:r>
      <w:r w:rsidR="003C2CD1" w:rsidRPr="00861351">
        <w:rPr>
          <w:b/>
          <w:sz w:val="26"/>
          <w:szCs w:val="26"/>
          <w:u w:val="single"/>
          <w:lang w:eastAsia="en-US"/>
        </w:rPr>
        <w:t xml:space="preserve"> </w:t>
      </w:r>
    </w:p>
    <w:p w:rsidR="00FD762D" w:rsidRPr="00861351" w:rsidRDefault="00FD762D" w:rsidP="00AF1DFB">
      <w:pPr>
        <w:jc w:val="both"/>
        <w:rPr>
          <w:sz w:val="26"/>
          <w:szCs w:val="26"/>
        </w:rPr>
      </w:pPr>
    </w:p>
    <w:p w:rsidR="00755894" w:rsidRPr="00B50A52" w:rsidRDefault="00AF1DFB" w:rsidP="0086135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B50A52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и целесообразность уголовного преследования Бурцева Сергея Михайловича вызывает сомнения.</w:t>
      </w:r>
    </w:p>
    <w:p w:rsidR="00AF1DFB" w:rsidRDefault="00AF1DFB" w:rsidP="0086135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61351" w:rsidRPr="00861351" w:rsidRDefault="00861351" w:rsidP="00861351">
      <w:pPr>
        <w:jc w:val="both"/>
        <w:rPr>
          <w:b/>
          <w:sz w:val="26"/>
          <w:szCs w:val="26"/>
        </w:rPr>
      </w:pPr>
      <w:r w:rsidRPr="00861351">
        <w:rPr>
          <w:b/>
          <w:sz w:val="26"/>
          <w:szCs w:val="26"/>
        </w:rPr>
        <w:t>По итогам обсуждения Общественный Совет ЦОП БПК решил:</w:t>
      </w:r>
    </w:p>
    <w:p w:rsidR="00861351" w:rsidRPr="00B50A52" w:rsidRDefault="00861351" w:rsidP="00861351">
      <w:pPr>
        <w:jc w:val="both"/>
        <w:rPr>
          <w:b/>
          <w:sz w:val="26"/>
          <w:szCs w:val="26"/>
        </w:rPr>
      </w:pPr>
    </w:p>
    <w:p w:rsidR="003A4C80" w:rsidRPr="00B50A52" w:rsidRDefault="00AF1DFB" w:rsidP="000F3423">
      <w:pPr>
        <w:jc w:val="both"/>
        <w:rPr>
          <w:sz w:val="26"/>
          <w:szCs w:val="26"/>
        </w:rPr>
      </w:pPr>
      <w:r w:rsidRPr="00B50A52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B50A52" w:rsidRPr="00B50A52">
        <w:rPr>
          <w:sz w:val="26"/>
          <w:szCs w:val="26"/>
        </w:rPr>
        <w:t xml:space="preserve"> </w:t>
      </w:r>
      <w:r w:rsidR="00B50A52" w:rsidRPr="00B50A52">
        <w:rPr>
          <w:sz w:val="26"/>
          <w:szCs w:val="26"/>
        </w:rPr>
        <w:t>Бурцева Сергея Михайловича</w:t>
      </w:r>
      <w:r w:rsidRPr="00B50A52">
        <w:rPr>
          <w:sz w:val="26"/>
          <w:szCs w:val="26"/>
        </w:rPr>
        <w:t>.</w:t>
      </w:r>
    </w:p>
    <w:p w:rsidR="000A32BD" w:rsidRPr="00A76E5D" w:rsidRDefault="000A32BD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887459" w:rsidRPr="00AF1DFB" w:rsidRDefault="00AB4652" w:rsidP="00887459">
      <w:pPr>
        <w:pStyle w:val="Default"/>
        <w:contextualSpacing/>
        <w:jc w:val="both"/>
        <w:rPr>
          <w:b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AF1DFB" w:rsidRPr="00AF1DFB">
        <w:rPr>
          <w:b/>
          <w:color w:val="auto"/>
          <w:sz w:val="26"/>
          <w:szCs w:val="26"/>
          <w:u w:val="single"/>
        </w:rPr>
        <w:t xml:space="preserve">Рассмотрение </w:t>
      </w:r>
      <w:r w:rsidR="00AF1DFB" w:rsidRPr="00AF1DFB">
        <w:rPr>
          <w:b/>
          <w:sz w:val="26"/>
          <w:szCs w:val="26"/>
          <w:u w:val="single"/>
        </w:rPr>
        <w:t xml:space="preserve">обращения </w:t>
      </w:r>
      <w:r w:rsidR="00AF1DFB" w:rsidRPr="00AF1DFB">
        <w:rPr>
          <w:b/>
          <w:kern w:val="2"/>
          <w:sz w:val="26"/>
          <w:szCs w:val="26"/>
          <w:u w:val="single"/>
          <w:lang w:eastAsia="ar-SA"/>
        </w:rPr>
        <w:t>№ 1941 (</w:t>
      </w:r>
      <w:r w:rsidR="00AF1DFB" w:rsidRPr="00AF1DFB">
        <w:rPr>
          <w:b/>
          <w:sz w:val="26"/>
          <w:szCs w:val="26"/>
          <w:u w:val="single"/>
        </w:rPr>
        <w:t xml:space="preserve">№2311-ОБ/2020) в интересах  главного исполнительного директора ПАО «Национальный банк «Траст» Хабарова Михаила Валентиновича, ч. 4 ст. 159 УК РФ, г. Москва </w:t>
      </w:r>
    </w:p>
    <w:p w:rsidR="000A32BD" w:rsidRPr="00AF1DFB" w:rsidRDefault="000A32BD" w:rsidP="00AB4652">
      <w:pPr>
        <w:pStyle w:val="4"/>
        <w:jc w:val="both"/>
        <w:rPr>
          <w:rFonts w:eastAsia="Calibri"/>
          <w:bCs w:val="0"/>
          <w:u w:val="single"/>
          <w:lang w:eastAsia="en-US"/>
        </w:rPr>
      </w:pPr>
    </w:p>
    <w:p w:rsidR="00362F13" w:rsidRPr="002A02C6" w:rsidRDefault="00AB4652" w:rsidP="00E96415">
      <w:pPr>
        <w:jc w:val="both"/>
        <w:rPr>
          <w:sz w:val="26"/>
          <w:szCs w:val="26"/>
        </w:rPr>
      </w:pPr>
      <w:r w:rsidRPr="00E96415">
        <w:rPr>
          <w:sz w:val="26"/>
          <w:szCs w:val="26"/>
        </w:rPr>
        <w:t>По вт</w:t>
      </w:r>
      <w:r w:rsidR="000A32BD" w:rsidRPr="00E96415">
        <w:rPr>
          <w:sz w:val="26"/>
          <w:szCs w:val="26"/>
        </w:rPr>
        <w:t>орому вопросу повестки выступил</w:t>
      </w:r>
      <w:r w:rsidR="002A02C6">
        <w:rPr>
          <w:sz w:val="26"/>
          <w:szCs w:val="26"/>
        </w:rPr>
        <w:t>а</w:t>
      </w:r>
      <w:r w:rsidR="000A32BD" w:rsidRPr="00E96415">
        <w:rPr>
          <w:color w:val="000000"/>
          <w:sz w:val="26"/>
          <w:szCs w:val="26"/>
          <w:shd w:val="clear" w:color="auto" w:fill="FFFFFF"/>
        </w:rPr>
        <w:t xml:space="preserve"> </w:t>
      </w:r>
      <w:r w:rsidR="0096209D" w:rsidRPr="00E96415">
        <w:rPr>
          <w:color w:val="000000"/>
          <w:sz w:val="26"/>
          <w:szCs w:val="26"/>
          <w:shd w:val="clear" w:color="auto" w:fill="FFFFFF"/>
        </w:rPr>
        <w:t>адвокат</w:t>
      </w:r>
      <w:r w:rsidR="002A02C6" w:rsidRPr="002A02C6">
        <w:rPr>
          <w:b/>
          <w:sz w:val="26"/>
          <w:szCs w:val="26"/>
        </w:rPr>
        <w:t xml:space="preserve"> </w:t>
      </w:r>
      <w:r w:rsidR="002A02C6">
        <w:rPr>
          <w:rFonts w:eastAsia="Calibri"/>
          <w:sz w:val="26"/>
          <w:szCs w:val="26"/>
          <w:lang w:eastAsia="en-US"/>
        </w:rPr>
        <w:t>Адвокатского</w:t>
      </w:r>
      <w:r w:rsidR="002A02C6" w:rsidRPr="00100BAC">
        <w:rPr>
          <w:rFonts w:eastAsia="Calibri"/>
          <w:sz w:val="26"/>
          <w:szCs w:val="26"/>
          <w:lang w:eastAsia="en-US"/>
        </w:rPr>
        <w:t xml:space="preserve"> кабинет</w:t>
      </w:r>
      <w:r w:rsidR="002A02C6">
        <w:rPr>
          <w:rFonts w:eastAsia="Calibri"/>
          <w:sz w:val="26"/>
          <w:szCs w:val="26"/>
          <w:lang w:eastAsia="en-US"/>
        </w:rPr>
        <w:t>а</w:t>
      </w:r>
      <w:r w:rsidR="002A02C6" w:rsidRPr="00100BAC">
        <w:rPr>
          <w:rFonts w:eastAsia="Calibri"/>
          <w:sz w:val="26"/>
          <w:szCs w:val="26"/>
          <w:lang w:eastAsia="en-US"/>
        </w:rPr>
        <w:t xml:space="preserve"> № 2326</w:t>
      </w:r>
      <w:r w:rsidR="002A02C6" w:rsidRPr="002A02C6">
        <w:rPr>
          <w:b/>
          <w:sz w:val="26"/>
          <w:szCs w:val="26"/>
        </w:rPr>
        <w:t xml:space="preserve"> </w:t>
      </w:r>
      <w:r w:rsidR="002A02C6">
        <w:rPr>
          <w:b/>
          <w:sz w:val="26"/>
          <w:szCs w:val="26"/>
        </w:rPr>
        <w:t>Чумакова Ольга Юрьевна.</w:t>
      </w:r>
      <w:r w:rsidR="002A02C6">
        <w:rPr>
          <w:sz w:val="26"/>
          <w:szCs w:val="26"/>
        </w:rPr>
        <w:t xml:space="preserve"> </w:t>
      </w:r>
      <w:r w:rsidR="004A2127" w:rsidRPr="00E96415">
        <w:rPr>
          <w:sz w:val="26"/>
          <w:szCs w:val="26"/>
        </w:rPr>
        <w:t xml:space="preserve">По мнению эксперта, </w:t>
      </w:r>
      <w:r w:rsidR="00D02DBB" w:rsidRPr="00E96415">
        <w:rPr>
          <w:sz w:val="26"/>
          <w:szCs w:val="26"/>
        </w:rPr>
        <w:t xml:space="preserve">из </w:t>
      </w:r>
      <w:r w:rsidR="004A2127" w:rsidRPr="00E96415">
        <w:rPr>
          <w:sz w:val="26"/>
          <w:szCs w:val="26"/>
        </w:rPr>
        <w:t>представленных документов</w:t>
      </w:r>
      <w:r w:rsidR="00D02DBB" w:rsidRPr="00E96415">
        <w:rPr>
          <w:sz w:val="26"/>
          <w:szCs w:val="26"/>
        </w:rPr>
        <w:t xml:space="preserve"> </w:t>
      </w:r>
      <w:r w:rsidR="004A6E82" w:rsidRPr="00E96415">
        <w:rPr>
          <w:sz w:val="26"/>
          <w:szCs w:val="26"/>
        </w:rPr>
        <w:t xml:space="preserve">усматривается, что в </w:t>
      </w:r>
      <w:proofErr w:type="gramStart"/>
      <w:r w:rsidR="004A6E82" w:rsidRPr="00E96415">
        <w:rPr>
          <w:sz w:val="26"/>
          <w:szCs w:val="26"/>
        </w:rPr>
        <w:t>настоящем</w:t>
      </w:r>
      <w:proofErr w:type="gramEnd"/>
      <w:r w:rsidR="004A6E82" w:rsidRPr="00E96415">
        <w:rPr>
          <w:sz w:val="26"/>
          <w:szCs w:val="26"/>
        </w:rPr>
        <w:t xml:space="preserve"> деле нарушены права и законные интересы</w:t>
      </w:r>
      <w:r w:rsidR="00A96784" w:rsidRPr="00E96415">
        <w:rPr>
          <w:sz w:val="26"/>
          <w:szCs w:val="26"/>
        </w:rPr>
        <w:t xml:space="preserve"> </w:t>
      </w:r>
      <w:r w:rsidR="002A02C6">
        <w:rPr>
          <w:sz w:val="26"/>
          <w:szCs w:val="26"/>
        </w:rPr>
        <w:t>Хабарова Михаила Валентиновича</w:t>
      </w:r>
      <w:r w:rsidR="000A32BD" w:rsidRPr="00E96415">
        <w:rPr>
          <w:sz w:val="26"/>
          <w:szCs w:val="26"/>
        </w:rPr>
        <w:t xml:space="preserve">, </w:t>
      </w:r>
      <w:r w:rsidR="004A6E82" w:rsidRPr="00E96415">
        <w:rPr>
          <w:sz w:val="26"/>
          <w:szCs w:val="26"/>
        </w:rPr>
        <w:t>г</w:t>
      </w:r>
      <w:r w:rsidR="004A6E82" w:rsidRPr="00E96415">
        <w:rPr>
          <w:rFonts w:eastAsia="Calibri"/>
          <w:sz w:val="26"/>
          <w:szCs w:val="26"/>
          <w:lang w:eastAsia="en-US"/>
        </w:rPr>
        <w:t>ра</w:t>
      </w:r>
      <w:r w:rsidR="004A6E82" w:rsidRPr="00E96415">
        <w:rPr>
          <w:sz w:val="26"/>
          <w:szCs w:val="26"/>
        </w:rPr>
        <w:t>жданско-правовой спор переведен в сферу уголовного преследования</w:t>
      </w:r>
      <w:r w:rsidR="004265BA" w:rsidRPr="00E96415">
        <w:rPr>
          <w:sz w:val="26"/>
          <w:szCs w:val="26"/>
        </w:rPr>
        <w:t xml:space="preserve"> предпринимателя</w:t>
      </w:r>
      <w:r w:rsidR="004A6E82" w:rsidRPr="00E96415">
        <w:rPr>
          <w:sz w:val="26"/>
          <w:szCs w:val="26"/>
        </w:rPr>
        <w:t>.</w:t>
      </w:r>
      <w:r w:rsidR="00890B10" w:rsidRPr="00E96415">
        <w:rPr>
          <w:sz w:val="26"/>
          <w:szCs w:val="26"/>
        </w:rPr>
        <w:t xml:space="preserve"> </w:t>
      </w:r>
    </w:p>
    <w:p w:rsidR="00466955" w:rsidRPr="00A76E5D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A75C91" w:rsidRDefault="00E96415" w:rsidP="00E9641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Упол</w:t>
      </w:r>
      <w:r w:rsidR="002A02C6">
        <w:rPr>
          <w:sz w:val="26"/>
          <w:szCs w:val="26"/>
        </w:rPr>
        <w:t>номоченный</w:t>
      </w:r>
      <w:r w:rsidR="00E82EBD" w:rsidRPr="00A76E5D">
        <w:rPr>
          <w:sz w:val="26"/>
          <w:szCs w:val="26"/>
        </w:rPr>
        <w:t xml:space="preserve"> </w:t>
      </w:r>
      <w:r w:rsidR="00E82EBD" w:rsidRPr="00A76E5D">
        <w:rPr>
          <w:color w:val="000000"/>
          <w:sz w:val="26"/>
          <w:szCs w:val="26"/>
        </w:rPr>
        <w:t>по защите прав предп</w:t>
      </w:r>
      <w:r w:rsidR="002A02C6">
        <w:rPr>
          <w:color w:val="000000"/>
          <w:sz w:val="26"/>
          <w:szCs w:val="26"/>
        </w:rPr>
        <w:t>ринимателей в городе Москве</w:t>
      </w:r>
      <w:r>
        <w:rPr>
          <w:color w:val="000000"/>
          <w:sz w:val="26"/>
          <w:szCs w:val="26"/>
        </w:rPr>
        <w:t xml:space="preserve"> </w:t>
      </w:r>
      <w:r w:rsidR="002A02C6" w:rsidRPr="002A02C6">
        <w:rPr>
          <w:b/>
          <w:color w:val="000000"/>
          <w:sz w:val="26"/>
          <w:szCs w:val="26"/>
        </w:rPr>
        <w:t>Минеева Татьяна Вадимовна</w:t>
      </w:r>
      <w:r w:rsidR="002422DF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выступил</w:t>
      </w:r>
      <w:r w:rsidR="002A02C6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 заключением и поддержал</w:t>
      </w:r>
      <w:r w:rsidR="002A02C6">
        <w:rPr>
          <w:color w:val="000000"/>
          <w:sz w:val="26"/>
          <w:szCs w:val="26"/>
        </w:rPr>
        <w:t>а</w:t>
      </w:r>
      <w:r w:rsidR="002422DF" w:rsidRPr="002422DF">
        <w:rPr>
          <w:color w:val="000000"/>
          <w:sz w:val="26"/>
          <w:szCs w:val="26"/>
        </w:rPr>
        <w:t xml:space="preserve"> доводы жалобы</w:t>
      </w:r>
      <w:r w:rsidR="002A02C6">
        <w:rPr>
          <w:color w:val="000000"/>
          <w:sz w:val="26"/>
          <w:szCs w:val="26"/>
        </w:rPr>
        <w:t>.</w:t>
      </w:r>
    </w:p>
    <w:p w:rsidR="002A02C6" w:rsidRDefault="002A02C6" w:rsidP="00E96415">
      <w:pPr>
        <w:jc w:val="both"/>
        <w:rPr>
          <w:b/>
          <w:sz w:val="26"/>
          <w:szCs w:val="26"/>
        </w:rPr>
      </w:pPr>
    </w:p>
    <w:p w:rsidR="00A75C91" w:rsidRPr="00A76E5D" w:rsidRDefault="00A75C91" w:rsidP="00A75C9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Зачитан о</w:t>
      </w:r>
      <w:r w:rsidR="002A02C6">
        <w:rPr>
          <w:sz w:val="26"/>
          <w:szCs w:val="26"/>
        </w:rPr>
        <w:t xml:space="preserve">тзыв представителя ООО «Деловые линии» </w:t>
      </w:r>
      <w:r w:rsidR="002A02C6" w:rsidRPr="008B1DAF">
        <w:rPr>
          <w:b/>
          <w:sz w:val="26"/>
          <w:szCs w:val="26"/>
        </w:rPr>
        <w:t>Кириенко Анастасии Алексеевны</w:t>
      </w:r>
      <w:r w:rsidR="002A02C6">
        <w:rPr>
          <w:b/>
          <w:sz w:val="26"/>
          <w:szCs w:val="26"/>
        </w:rPr>
        <w:t>.</w:t>
      </w:r>
    </w:p>
    <w:p w:rsidR="00E82EBD" w:rsidRPr="00E96415" w:rsidRDefault="00E82EBD" w:rsidP="00362F13">
      <w:pPr>
        <w:jc w:val="both"/>
        <w:rPr>
          <w:color w:val="000000"/>
          <w:sz w:val="26"/>
          <w:szCs w:val="26"/>
        </w:rPr>
      </w:pPr>
    </w:p>
    <w:p w:rsidR="00633AE9" w:rsidRPr="00A76E5D" w:rsidRDefault="002A02C6" w:rsidP="00955B36">
      <w:pPr>
        <w:contextualSpacing/>
        <w:jc w:val="both"/>
        <w:rPr>
          <w:sz w:val="26"/>
          <w:szCs w:val="26"/>
        </w:rPr>
      </w:pPr>
      <w:r w:rsidRPr="002A02C6">
        <w:rPr>
          <w:sz w:val="26"/>
          <w:szCs w:val="26"/>
        </w:rPr>
        <w:t>Адвокаты Хабарова Михаила Валентиновича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Коблев</w:t>
      </w:r>
      <w:proofErr w:type="spellEnd"/>
      <w:r w:rsidR="00077723">
        <w:rPr>
          <w:b/>
          <w:sz w:val="26"/>
          <w:szCs w:val="26"/>
        </w:rPr>
        <w:t xml:space="preserve"> Руслан </w:t>
      </w:r>
      <w:proofErr w:type="spellStart"/>
      <w:r w:rsidR="00077723">
        <w:rPr>
          <w:b/>
          <w:sz w:val="26"/>
          <w:szCs w:val="26"/>
        </w:rPr>
        <w:t>Пшимафович</w:t>
      </w:r>
      <w:proofErr w:type="spellEnd"/>
      <w:r>
        <w:rPr>
          <w:b/>
          <w:sz w:val="26"/>
          <w:szCs w:val="26"/>
        </w:rPr>
        <w:t xml:space="preserve"> </w:t>
      </w:r>
      <w:r w:rsidRPr="00077723">
        <w:rPr>
          <w:sz w:val="26"/>
          <w:szCs w:val="26"/>
        </w:rPr>
        <w:t>и</w:t>
      </w:r>
      <w:r>
        <w:rPr>
          <w:b/>
          <w:sz w:val="26"/>
          <w:szCs w:val="26"/>
        </w:rPr>
        <w:t xml:space="preserve"> Слащев Владимир Александрович </w:t>
      </w:r>
      <w:r w:rsidR="00633AE9" w:rsidRPr="00A76E5D">
        <w:rPr>
          <w:sz w:val="26"/>
          <w:szCs w:val="26"/>
        </w:rPr>
        <w:t>поддержал</w:t>
      </w:r>
      <w:r w:rsidR="00E96415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доводы жалобы и дал</w:t>
      </w:r>
      <w:r w:rsidR="00884A8C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дополнител</w:t>
      </w:r>
      <w:r w:rsidR="00664F2F" w:rsidRPr="00A76E5D">
        <w:rPr>
          <w:sz w:val="26"/>
          <w:szCs w:val="26"/>
        </w:rPr>
        <w:t>ьные пояснения по существу дела</w:t>
      </w:r>
      <w:r w:rsidR="00A96784" w:rsidRPr="00A76E5D">
        <w:rPr>
          <w:sz w:val="26"/>
          <w:szCs w:val="26"/>
        </w:rPr>
        <w:t>.</w:t>
      </w:r>
    </w:p>
    <w:p w:rsidR="00633AE9" w:rsidRPr="00A76E5D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96784" w:rsidRPr="00077723" w:rsidRDefault="00466955" w:rsidP="00466955">
      <w:pPr>
        <w:jc w:val="both"/>
        <w:rPr>
          <w:sz w:val="26"/>
          <w:szCs w:val="26"/>
        </w:rPr>
      </w:pPr>
      <w:r w:rsidRPr="00077723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077723">
        <w:rPr>
          <w:sz w:val="26"/>
          <w:szCs w:val="26"/>
        </w:rPr>
        <w:t>пора в уголовно-правовое русло, обоснованность</w:t>
      </w:r>
      <w:r w:rsidR="00A96784" w:rsidRPr="00077723">
        <w:rPr>
          <w:sz w:val="26"/>
          <w:szCs w:val="26"/>
        </w:rPr>
        <w:t xml:space="preserve"> и целесообразность уголовного преследования </w:t>
      </w:r>
      <w:r w:rsidR="00955B36" w:rsidRPr="00077723">
        <w:rPr>
          <w:sz w:val="26"/>
          <w:szCs w:val="26"/>
        </w:rPr>
        <w:t xml:space="preserve">Хабарова Михаила Валентиновича </w:t>
      </w:r>
      <w:r w:rsidR="00A96784" w:rsidRPr="00077723">
        <w:rPr>
          <w:sz w:val="26"/>
          <w:szCs w:val="26"/>
        </w:rPr>
        <w:t>вызывает сомнения.</w:t>
      </w:r>
    </w:p>
    <w:p w:rsidR="00F56834" w:rsidRPr="00A76E5D" w:rsidRDefault="00F56834" w:rsidP="00466955">
      <w:pPr>
        <w:jc w:val="both"/>
        <w:rPr>
          <w:b/>
          <w:sz w:val="26"/>
          <w:szCs w:val="26"/>
        </w:rPr>
      </w:pPr>
    </w:p>
    <w:p w:rsidR="001E7C4F" w:rsidRDefault="00466955" w:rsidP="00466955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077723" w:rsidRPr="00A76E5D" w:rsidRDefault="00077723" w:rsidP="00466955">
      <w:pPr>
        <w:jc w:val="both"/>
        <w:rPr>
          <w:sz w:val="26"/>
          <w:szCs w:val="26"/>
        </w:rPr>
      </w:pPr>
    </w:p>
    <w:p w:rsidR="00A96784" w:rsidRPr="00077723" w:rsidRDefault="00466955" w:rsidP="002422DF">
      <w:pPr>
        <w:jc w:val="both"/>
        <w:rPr>
          <w:sz w:val="26"/>
          <w:szCs w:val="26"/>
        </w:rPr>
      </w:pPr>
      <w:r w:rsidRPr="00077723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</w:t>
      </w:r>
      <w:r w:rsidR="009A39DB" w:rsidRPr="00077723">
        <w:rPr>
          <w:sz w:val="26"/>
          <w:szCs w:val="26"/>
        </w:rPr>
        <w:t>и применить все необходимые полномочия для защиты прав</w:t>
      </w:r>
      <w:r w:rsidR="00955B36" w:rsidRPr="00077723">
        <w:rPr>
          <w:sz w:val="26"/>
          <w:szCs w:val="26"/>
        </w:rPr>
        <w:t xml:space="preserve"> Хабарова Михаила Валентиновича</w:t>
      </w:r>
      <w:r w:rsidR="00E96415" w:rsidRPr="00077723">
        <w:rPr>
          <w:sz w:val="26"/>
          <w:szCs w:val="26"/>
        </w:rPr>
        <w:t>.</w:t>
      </w:r>
    </w:p>
    <w:p w:rsidR="002422DF" w:rsidRPr="00323D1D" w:rsidRDefault="002422DF" w:rsidP="002422DF">
      <w:pPr>
        <w:jc w:val="both"/>
        <w:rPr>
          <w:color w:val="FF0000"/>
          <w:sz w:val="26"/>
          <w:szCs w:val="26"/>
        </w:rPr>
      </w:pPr>
    </w:p>
    <w:p w:rsidR="002A145C" w:rsidRPr="00A76E5D" w:rsidRDefault="00E96415" w:rsidP="008D73E1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955B36">
        <w:rPr>
          <w:sz w:val="26"/>
          <w:szCs w:val="26"/>
        </w:rPr>
        <w:t>1 марта</w:t>
      </w:r>
      <w:r>
        <w:rPr>
          <w:sz w:val="26"/>
          <w:szCs w:val="26"/>
        </w:rPr>
        <w:t xml:space="preserve"> 2021</w:t>
      </w:r>
      <w:r w:rsidR="000F7918" w:rsidRPr="00A76E5D">
        <w:rPr>
          <w:sz w:val="26"/>
          <w:szCs w:val="26"/>
        </w:rPr>
        <w:t xml:space="preserve"> г.</w:t>
      </w:r>
    </w:p>
    <w:p w:rsidR="00A96784" w:rsidRPr="00A76E5D" w:rsidRDefault="00A96784" w:rsidP="008D73E1">
      <w:pPr>
        <w:rPr>
          <w:sz w:val="26"/>
          <w:szCs w:val="26"/>
        </w:rPr>
      </w:pPr>
    </w:p>
    <w:p w:rsidR="008F5BD6" w:rsidRPr="00A76E5D" w:rsidRDefault="008F5BD6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Председатель </w:t>
      </w:r>
      <w:r w:rsidR="005558A0" w:rsidRPr="00A76E5D">
        <w:rPr>
          <w:b/>
          <w:sz w:val="26"/>
          <w:szCs w:val="26"/>
        </w:rPr>
        <w:t>Общественного совета</w:t>
      </w:r>
    </w:p>
    <w:p w:rsidR="00364BD8" w:rsidRPr="00A76E5D" w:rsidRDefault="005558A0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ЦОП БПК      </w:t>
      </w:r>
      <w:r w:rsidR="00517C30" w:rsidRPr="00A76E5D">
        <w:rPr>
          <w:b/>
          <w:sz w:val="26"/>
          <w:szCs w:val="26"/>
        </w:rPr>
        <w:t xml:space="preserve">                                                           </w:t>
      </w:r>
      <w:r w:rsidR="008F5BD6" w:rsidRPr="00A76E5D">
        <w:rPr>
          <w:b/>
          <w:sz w:val="26"/>
          <w:szCs w:val="26"/>
        </w:rPr>
        <w:t xml:space="preserve">                                           </w:t>
      </w:r>
      <w:r w:rsidR="00517C30" w:rsidRPr="00A76E5D">
        <w:rPr>
          <w:b/>
          <w:sz w:val="26"/>
          <w:szCs w:val="26"/>
        </w:rPr>
        <w:t xml:space="preserve">  </w:t>
      </w:r>
      <w:proofErr w:type="spellStart"/>
      <w:r w:rsidR="00517C30" w:rsidRPr="00A76E5D">
        <w:rPr>
          <w:b/>
          <w:sz w:val="26"/>
          <w:szCs w:val="26"/>
        </w:rPr>
        <w:t>Звагельский</w:t>
      </w:r>
      <w:proofErr w:type="spellEnd"/>
      <w:r w:rsidR="00517C30" w:rsidRPr="00A76E5D">
        <w:rPr>
          <w:b/>
          <w:sz w:val="26"/>
          <w:szCs w:val="26"/>
        </w:rPr>
        <w:t xml:space="preserve"> В.Ф. </w:t>
      </w:r>
      <w:r w:rsidRPr="00A76E5D">
        <w:rPr>
          <w:b/>
          <w:sz w:val="26"/>
          <w:szCs w:val="26"/>
        </w:rPr>
        <w:t xml:space="preserve">    </w:t>
      </w:r>
      <w:r w:rsidR="007E65DF" w:rsidRPr="00A76E5D">
        <w:rPr>
          <w:b/>
          <w:sz w:val="26"/>
          <w:szCs w:val="26"/>
        </w:rPr>
        <w:t xml:space="preserve">          </w:t>
      </w:r>
      <w:r w:rsidRPr="00A76E5D">
        <w:rPr>
          <w:b/>
          <w:sz w:val="26"/>
          <w:szCs w:val="26"/>
        </w:rPr>
        <w:t xml:space="preserve"> </w:t>
      </w:r>
    </w:p>
    <w:p w:rsidR="00955B36" w:rsidRDefault="00A57679" w:rsidP="00A26C89">
      <w:pPr>
        <w:jc w:val="both"/>
        <w:rPr>
          <w:b/>
          <w:sz w:val="24"/>
        </w:rPr>
      </w:pPr>
      <w:r w:rsidRPr="00F56834">
        <w:rPr>
          <w:b/>
          <w:sz w:val="24"/>
        </w:rPr>
        <w:tab/>
      </w:r>
      <w:r w:rsidRPr="00F56834">
        <w:rPr>
          <w:b/>
          <w:sz w:val="24"/>
        </w:rPr>
        <w:tab/>
      </w:r>
      <w:r w:rsidR="00345096" w:rsidRPr="00F56834">
        <w:rPr>
          <w:b/>
          <w:sz w:val="24"/>
        </w:rPr>
        <w:t xml:space="preserve">   </w:t>
      </w:r>
      <w:r w:rsidR="00612BC1" w:rsidRPr="00F56834">
        <w:rPr>
          <w:b/>
          <w:sz w:val="24"/>
        </w:rPr>
        <w:t xml:space="preserve">   </w:t>
      </w:r>
      <w:r w:rsidR="00345096" w:rsidRPr="00F56834">
        <w:rPr>
          <w:b/>
          <w:sz w:val="24"/>
        </w:rPr>
        <w:t xml:space="preserve"> </w:t>
      </w:r>
    </w:p>
    <w:p w:rsidR="00955B36" w:rsidRDefault="00955B36" w:rsidP="00A26C89">
      <w:pPr>
        <w:jc w:val="both"/>
        <w:rPr>
          <w:b/>
          <w:sz w:val="24"/>
        </w:rPr>
      </w:pPr>
    </w:p>
    <w:p w:rsidR="00A57679" w:rsidRPr="00120DB9" w:rsidRDefault="00A57679" w:rsidP="00955B3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20DB9">
        <w:rPr>
          <w:rFonts w:eastAsia="Calibri"/>
          <w:b/>
          <w:sz w:val="26"/>
          <w:szCs w:val="26"/>
          <w:lang w:eastAsia="en-US"/>
        </w:rPr>
        <w:lastRenderedPageBreak/>
        <w:t>СПИСОК УЧАСТНИКОВ ЗАСЕДАНИЯ ОС «ЦОП «БПК»</w:t>
      </w:r>
    </w:p>
    <w:p w:rsidR="00FD51B0" w:rsidRPr="00120DB9" w:rsidRDefault="00FD51B0" w:rsidP="00FD51B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57679" w:rsidRPr="00120DB9" w:rsidRDefault="00323D1D" w:rsidP="00E9641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01 марта</w:t>
      </w:r>
      <w:r w:rsidR="00E96415" w:rsidRPr="00120DB9">
        <w:rPr>
          <w:rFonts w:eastAsia="Calibri"/>
          <w:b/>
          <w:sz w:val="26"/>
          <w:szCs w:val="26"/>
          <w:lang w:eastAsia="en-US"/>
        </w:rPr>
        <w:t xml:space="preserve"> 2021</w:t>
      </w:r>
      <w:r w:rsidR="00A57679" w:rsidRPr="00120DB9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120DB9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120DB9">
        <w:rPr>
          <w:sz w:val="26"/>
          <w:szCs w:val="26"/>
        </w:rPr>
        <w:t xml:space="preserve"> </w:t>
      </w:r>
      <w:r w:rsidR="00A57679" w:rsidRPr="00120DB9">
        <w:rPr>
          <w:b/>
          <w:sz w:val="26"/>
          <w:szCs w:val="26"/>
        </w:rPr>
        <w:t>офисное здание 3, подъезд 9, 8й этаж</w:t>
      </w:r>
    </w:p>
    <w:p w:rsidR="00601E33" w:rsidRDefault="00601E33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120DB9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20DB9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120DB9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96784" w:rsidRPr="00120DB9" w:rsidRDefault="00306870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120DB9">
        <w:rPr>
          <w:color w:val="000000"/>
          <w:sz w:val="26"/>
          <w:szCs w:val="26"/>
          <w:shd w:val="clear" w:color="auto" w:fill="FFFFFF"/>
        </w:rPr>
        <w:t xml:space="preserve"> – </w:t>
      </w:r>
      <w:r w:rsidRPr="00120DB9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120DB9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120DB9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120DB9">
        <w:rPr>
          <w:sz w:val="26"/>
          <w:szCs w:val="26"/>
        </w:rPr>
        <w:t>еспечению прав предпринимателей</w:t>
      </w:r>
    </w:p>
    <w:p w:rsidR="002422DF" w:rsidRPr="00120DB9" w:rsidRDefault="002422DF" w:rsidP="002422DF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Груздев Владимир Сергеевич </w:t>
      </w:r>
      <w:r w:rsidR="00805888">
        <w:rPr>
          <w:bCs/>
          <w:kern w:val="36"/>
          <w:sz w:val="26"/>
          <w:szCs w:val="26"/>
        </w:rPr>
        <w:t>–</w:t>
      </w:r>
      <w:r w:rsidRPr="00120DB9">
        <w:rPr>
          <w:bCs/>
          <w:kern w:val="36"/>
          <w:sz w:val="26"/>
          <w:szCs w:val="26"/>
        </w:rPr>
        <w:t xml:space="preserve"> </w:t>
      </w:r>
      <w:r w:rsidRPr="00120DB9">
        <w:rPr>
          <w:color w:val="000000"/>
          <w:sz w:val="26"/>
          <w:szCs w:val="26"/>
          <w:shd w:val="clear" w:color="auto" w:fill="FFFFFF"/>
        </w:rPr>
        <w:t>Кандидат юридических наук, председатель правления ассоциации юристов России</w:t>
      </w:r>
    </w:p>
    <w:p w:rsidR="00C85C6E" w:rsidRPr="00120DB9" w:rsidRDefault="00A96784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="00805888" w:rsidRPr="0080588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05888">
        <w:rPr>
          <w:b/>
          <w:color w:val="000000"/>
          <w:sz w:val="26"/>
          <w:szCs w:val="26"/>
          <w:shd w:val="clear" w:color="auto" w:fill="FFFFFF"/>
        </w:rPr>
        <w:t>–</w:t>
      </w:r>
      <w:r w:rsidR="00C85C6E" w:rsidRPr="00120DB9">
        <w:rPr>
          <w:sz w:val="26"/>
          <w:szCs w:val="26"/>
        </w:rPr>
        <w:t xml:space="preserve"> </w:t>
      </w:r>
      <w:r w:rsidR="00C85C6E" w:rsidRPr="00120DB9">
        <w:rPr>
          <w:color w:val="000000"/>
          <w:sz w:val="26"/>
          <w:szCs w:val="26"/>
          <w:shd w:val="clear" w:color="auto" w:fill="FFFFFF"/>
        </w:rPr>
        <w:t>адвокат, председатель Общественного совета при МВД РФ. Заслуженный юрист Российской Федерации</w:t>
      </w:r>
      <w:r w:rsidR="00DF7A83" w:rsidRPr="00120DB9">
        <w:rPr>
          <w:color w:val="000000"/>
          <w:sz w:val="26"/>
          <w:szCs w:val="26"/>
          <w:shd w:val="clear" w:color="auto" w:fill="FFFFFF"/>
        </w:rPr>
        <w:t xml:space="preserve"> </w:t>
      </w:r>
      <w:r w:rsidR="00C85C6E" w:rsidRPr="00120DB9">
        <w:rPr>
          <w:sz w:val="26"/>
          <w:szCs w:val="26"/>
        </w:rPr>
        <w:t>(</w:t>
      </w:r>
      <w:r w:rsidR="00C85C6E" w:rsidRPr="00120DB9">
        <w:rPr>
          <w:i/>
          <w:sz w:val="26"/>
          <w:szCs w:val="26"/>
          <w:lang w:val="en-US"/>
        </w:rPr>
        <w:t>on</w:t>
      </w:r>
      <w:r w:rsidR="00C85C6E" w:rsidRPr="00120DB9">
        <w:rPr>
          <w:i/>
          <w:sz w:val="26"/>
          <w:szCs w:val="26"/>
        </w:rPr>
        <w:t>-</w:t>
      </w:r>
      <w:r w:rsidR="00C85C6E" w:rsidRPr="00120DB9">
        <w:rPr>
          <w:i/>
          <w:sz w:val="26"/>
          <w:szCs w:val="26"/>
          <w:lang w:val="en-US"/>
        </w:rPr>
        <w:t>line</w:t>
      </w:r>
      <w:r w:rsidR="00C85C6E" w:rsidRPr="00120DB9">
        <w:rPr>
          <w:i/>
          <w:sz w:val="26"/>
          <w:szCs w:val="26"/>
        </w:rPr>
        <w:t xml:space="preserve"> посредством программы  </w:t>
      </w:r>
      <w:r w:rsidR="00C85C6E" w:rsidRPr="00120DB9">
        <w:rPr>
          <w:i/>
          <w:sz w:val="26"/>
          <w:szCs w:val="26"/>
          <w:lang w:val="en-US"/>
        </w:rPr>
        <w:t>Zoom</w:t>
      </w:r>
      <w:r w:rsidR="00C85C6E" w:rsidRPr="00120DB9">
        <w:rPr>
          <w:sz w:val="26"/>
          <w:szCs w:val="26"/>
        </w:rPr>
        <w:t>)</w:t>
      </w:r>
    </w:p>
    <w:p w:rsidR="00C85C6E" w:rsidRPr="00120DB9" w:rsidRDefault="007B4D42" w:rsidP="00DF7A83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20DB9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120DB9">
        <w:rPr>
          <w:rFonts w:eastAsia="Calibri"/>
          <w:b/>
          <w:sz w:val="26"/>
          <w:szCs w:val="26"/>
          <w:lang w:eastAsia="en-US"/>
        </w:rPr>
        <w:t xml:space="preserve"> – </w:t>
      </w:r>
      <w:r w:rsidRPr="00120DB9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5550A9" w:rsidRPr="00120DB9" w:rsidRDefault="005550A9" w:rsidP="00F56834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601E33" w:rsidRDefault="00601E33" w:rsidP="00C96FC9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75C91" w:rsidRPr="00120DB9" w:rsidRDefault="00A57679" w:rsidP="00C96FC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20DB9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20DB9" w:rsidRDefault="00120DB9" w:rsidP="00120DB9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955B36" w:rsidRPr="00955B36" w:rsidRDefault="00DF7A83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 w:rsidRPr="00120DB9">
        <w:rPr>
          <w:b/>
          <w:sz w:val="26"/>
          <w:szCs w:val="26"/>
          <w:u w:val="single"/>
          <w:lang w:val="ru-RU"/>
        </w:rPr>
        <w:t>Варьяс</w:t>
      </w:r>
      <w:proofErr w:type="spellEnd"/>
      <w:r w:rsidRPr="00120DB9">
        <w:rPr>
          <w:b/>
          <w:sz w:val="26"/>
          <w:szCs w:val="26"/>
          <w:u w:val="single"/>
          <w:lang w:val="ru-RU"/>
        </w:rPr>
        <w:t xml:space="preserve"> Михаил </w:t>
      </w:r>
      <w:proofErr w:type="spellStart"/>
      <w:r w:rsidRPr="00120DB9">
        <w:rPr>
          <w:b/>
          <w:sz w:val="26"/>
          <w:szCs w:val="26"/>
          <w:u w:val="single"/>
          <w:lang w:val="ru-RU"/>
        </w:rPr>
        <w:t>юрьевич</w:t>
      </w:r>
      <w:proofErr w:type="spellEnd"/>
      <w:r w:rsidRPr="00120DB9">
        <w:rPr>
          <w:b/>
          <w:sz w:val="26"/>
          <w:szCs w:val="26"/>
          <w:u w:val="single"/>
          <w:lang w:val="ru-RU"/>
        </w:rPr>
        <w:t xml:space="preserve"> </w:t>
      </w:r>
      <w:r w:rsidRPr="008E25BD">
        <w:rPr>
          <w:b/>
          <w:sz w:val="26"/>
          <w:szCs w:val="26"/>
          <w:lang w:val="ru-RU"/>
        </w:rPr>
        <w:t xml:space="preserve">– </w:t>
      </w:r>
      <w:r w:rsidR="00CF0939" w:rsidRPr="008E25BD">
        <w:rPr>
          <w:b/>
          <w:bCs/>
          <w:color w:val="000000"/>
          <w:sz w:val="26"/>
          <w:szCs w:val="26"/>
          <w:shd w:val="clear" w:color="auto" w:fill="FFFFFF"/>
        </w:rPr>
        <w:t> </w:t>
      </w:r>
      <w:proofErr w:type="spellStart"/>
      <w:r w:rsidR="00CF0939" w:rsidRPr="008E25BD">
        <w:rPr>
          <w:color w:val="000000"/>
          <w:sz w:val="26"/>
          <w:szCs w:val="26"/>
          <w:shd w:val="clear" w:color="auto" w:fill="FFFFFF"/>
        </w:rPr>
        <w:t>к</w:t>
      </w:r>
      <w:r w:rsidR="00CF0939" w:rsidRPr="00120DB9">
        <w:rPr>
          <w:color w:val="000000"/>
          <w:sz w:val="26"/>
          <w:szCs w:val="26"/>
          <w:shd w:val="clear" w:color="auto" w:fill="FFFFFF"/>
        </w:rPr>
        <w:t>.ю.н</w:t>
      </w:r>
      <w:proofErr w:type="spellEnd"/>
      <w:r w:rsidR="00CF0939" w:rsidRPr="00120DB9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955B36" w:rsidRPr="00955B36" w:rsidRDefault="00E50527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sz w:val="26"/>
          <w:szCs w:val="26"/>
          <w:u w:val="single"/>
          <w:lang w:val="ru-RU"/>
        </w:rPr>
        <w:t>Гусаков Юрий Витальевич</w:t>
      </w:r>
      <w:r w:rsidRPr="00955B36">
        <w:rPr>
          <w:b/>
          <w:sz w:val="26"/>
          <w:szCs w:val="26"/>
          <w:lang w:val="ru-RU"/>
        </w:rPr>
        <w:t xml:space="preserve"> </w:t>
      </w:r>
      <w:r w:rsidR="00860097" w:rsidRPr="00955B36">
        <w:rPr>
          <w:b/>
          <w:sz w:val="26"/>
          <w:szCs w:val="26"/>
          <w:lang w:val="ru-RU"/>
        </w:rPr>
        <w:t>–</w:t>
      </w:r>
      <w:r w:rsidRPr="00955B36">
        <w:rPr>
          <w:b/>
          <w:sz w:val="26"/>
          <w:szCs w:val="26"/>
          <w:lang w:val="ru-RU"/>
        </w:rPr>
        <w:t xml:space="preserve"> </w:t>
      </w:r>
      <w:r w:rsidRPr="00955B36">
        <w:rPr>
          <w:color w:val="000000"/>
          <w:sz w:val="26"/>
          <w:szCs w:val="26"/>
          <w:shd w:val="clear" w:color="auto" w:fill="FFFFFF"/>
        </w:rPr>
        <w:t xml:space="preserve">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 w:rsidRPr="00955B36">
        <w:rPr>
          <w:color w:val="000000"/>
          <w:sz w:val="26"/>
          <w:szCs w:val="26"/>
          <w:shd w:val="clear" w:color="auto" w:fill="FFFFFF"/>
        </w:rPr>
        <w:t>арбитражно</w:t>
      </w:r>
      <w:proofErr w:type="spellEnd"/>
      <w:r w:rsidRPr="00955B36">
        <w:rPr>
          <w:color w:val="000000"/>
          <w:sz w:val="26"/>
          <w:szCs w:val="26"/>
          <w:shd w:val="clear" w:color="auto" w:fill="FFFFFF"/>
        </w:rPr>
        <w:t>-третейского суда, член Президиума Национального Совета Третейских арбитров и судей</w:t>
      </w:r>
      <w:r w:rsidRPr="00955B36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955B36" w:rsidRPr="00955B36">
        <w:rPr>
          <w:sz w:val="26"/>
          <w:szCs w:val="26"/>
        </w:rPr>
        <w:t>(</w:t>
      </w:r>
      <w:r w:rsidR="00955B36" w:rsidRPr="00955B36">
        <w:rPr>
          <w:i/>
          <w:sz w:val="26"/>
          <w:szCs w:val="26"/>
          <w:lang w:val="en-US"/>
        </w:rPr>
        <w:t>on</w:t>
      </w:r>
      <w:r w:rsidR="00955B36" w:rsidRPr="00955B36">
        <w:rPr>
          <w:i/>
          <w:sz w:val="26"/>
          <w:szCs w:val="26"/>
        </w:rPr>
        <w:t>-</w:t>
      </w:r>
      <w:r w:rsidR="00955B36" w:rsidRPr="00955B36">
        <w:rPr>
          <w:i/>
          <w:sz w:val="26"/>
          <w:szCs w:val="26"/>
          <w:lang w:val="en-US"/>
        </w:rPr>
        <w:t>line</w:t>
      </w:r>
      <w:r w:rsidR="00955B36" w:rsidRPr="00955B36">
        <w:rPr>
          <w:i/>
          <w:sz w:val="26"/>
          <w:szCs w:val="26"/>
        </w:rPr>
        <w:t xml:space="preserve"> посредством программы  </w:t>
      </w:r>
      <w:r w:rsidR="00955B36" w:rsidRPr="00955B36">
        <w:rPr>
          <w:i/>
          <w:sz w:val="26"/>
          <w:szCs w:val="26"/>
          <w:lang w:val="en-US"/>
        </w:rPr>
        <w:t>Zoom</w:t>
      </w:r>
      <w:r w:rsidR="00955B36" w:rsidRPr="00955B36">
        <w:rPr>
          <w:sz w:val="26"/>
          <w:szCs w:val="26"/>
        </w:rPr>
        <w:t>)</w:t>
      </w:r>
    </w:p>
    <w:p w:rsidR="00601E33" w:rsidRPr="00601E33" w:rsidRDefault="00E50527" w:rsidP="00601E33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Лялин Лев Маркович</w:t>
      </w:r>
      <w:r w:rsidRPr="00955B36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 </w:t>
      </w:r>
      <w:r w:rsidRPr="00955B36">
        <w:rPr>
          <w:color w:val="000000"/>
          <w:sz w:val="26"/>
          <w:szCs w:val="26"/>
          <w:shd w:val="clear" w:color="auto" w:fill="FFFFFF"/>
          <w:lang w:val="ru-RU" w:eastAsia="ru-RU"/>
        </w:rPr>
        <w:t xml:space="preserve">Почетный адвокат, член президиума Московской областной коллегии адвокатов </w:t>
      </w:r>
    </w:p>
    <w:p w:rsidR="00601E33" w:rsidRPr="00601E33" w:rsidRDefault="00BB56ED" w:rsidP="00601E33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Овчарова</w:t>
      </w:r>
      <w:proofErr w:type="spellEnd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 xml:space="preserve"> Елена Владимировна</w:t>
      </w:r>
      <w:r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</w:t>
      </w:r>
      <w:r w:rsidR="00601E33" w:rsidRPr="00601E33">
        <w:rPr>
          <w:b/>
          <w:sz w:val="26"/>
          <w:szCs w:val="26"/>
          <w:lang w:val="ru-RU"/>
        </w:rPr>
        <w:t xml:space="preserve"> </w:t>
      </w:r>
      <w:r w:rsidR="00601E33">
        <w:rPr>
          <w:color w:val="000000"/>
          <w:sz w:val="26"/>
          <w:szCs w:val="26"/>
          <w:shd w:val="clear" w:color="auto" w:fill="FFFFFF"/>
        </w:rPr>
        <w:t>адвокат, к</w:t>
      </w:r>
      <w:r w:rsidR="00601E33">
        <w:rPr>
          <w:color w:val="000000"/>
          <w:sz w:val="26"/>
          <w:szCs w:val="26"/>
          <w:shd w:val="clear" w:color="auto" w:fill="FFFFFF"/>
          <w:lang w:val="ru-RU"/>
        </w:rPr>
        <w:t>.</w:t>
      </w:r>
      <w:proofErr w:type="spellStart"/>
      <w:r w:rsidR="00601E33">
        <w:rPr>
          <w:color w:val="000000"/>
          <w:sz w:val="26"/>
          <w:szCs w:val="26"/>
          <w:shd w:val="clear" w:color="auto" w:fill="FFFFFF"/>
        </w:rPr>
        <w:t>ю</w:t>
      </w:r>
      <w:proofErr w:type="gramStart"/>
      <w:r w:rsidR="00601E33">
        <w:rPr>
          <w:color w:val="000000"/>
          <w:sz w:val="26"/>
          <w:szCs w:val="26"/>
          <w:shd w:val="clear" w:color="auto" w:fill="FFFFFF"/>
        </w:rPr>
        <w:t>.н</w:t>
      </w:r>
      <w:proofErr w:type="spellEnd"/>
      <w:proofErr w:type="gramEnd"/>
      <w:r w:rsidR="00601E33" w:rsidRPr="00601E33">
        <w:rPr>
          <w:color w:val="000000"/>
          <w:sz w:val="26"/>
          <w:szCs w:val="26"/>
          <w:shd w:val="clear" w:color="auto" w:fill="FFFFFF"/>
        </w:rPr>
        <w:t>, Старший преподаватель Юридического факультета МГУ им. М.В. Ломоносова, Руководитель группы административно-правовой защиты бизнеса Пепеляев Групп</w:t>
      </w:r>
    </w:p>
    <w:p w:rsidR="00F205F2" w:rsidRPr="00601E33" w:rsidRDefault="00F205F2" w:rsidP="00601E33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601E33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Сазонов Всеволод Евгеньевич</w:t>
      </w:r>
      <w:r w:rsidRPr="00BB56ED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r w:rsidR="00BB56ED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–</w:t>
      </w:r>
      <w:r w:rsidR="00BB56ED">
        <w:rPr>
          <w:b/>
          <w:sz w:val="26"/>
          <w:szCs w:val="26"/>
          <w:lang w:val="ru-RU"/>
        </w:rPr>
        <w:t xml:space="preserve"> </w:t>
      </w:r>
      <w:r w:rsidR="00BB56ED">
        <w:rPr>
          <w:rFonts w:eastAsiaTheme="minorHAnsi"/>
          <w:sz w:val="26"/>
          <w:szCs w:val="26"/>
          <w:highlight w:val="white"/>
          <w:lang w:eastAsia="en-US"/>
        </w:rPr>
        <w:t>а</w:t>
      </w:r>
      <w:r w:rsidR="00601E33" w:rsidRPr="00601E33">
        <w:rPr>
          <w:rFonts w:eastAsiaTheme="minorHAnsi"/>
          <w:sz w:val="26"/>
          <w:szCs w:val="26"/>
          <w:highlight w:val="white"/>
          <w:lang w:eastAsia="en-US"/>
        </w:rPr>
        <w:t xml:space="preserve">двокат, доктор юридических наук, </w:t>
      </w:r>
      <w:r w:rsidR="00601E33" w:rsidRPr="00601E33">
        <w:rPr>
          <w:rFonts w:eastAsiaTheme="minorHAnsi"/>
          <w:sz w:val="26"/>
          <w:szCs w:val="26"/>
          <w:lang w:eastAsia="en-US"/>
        </w:rPr>
        <w:t>управляющий партнер АБМО «Сазонов и партнёры»</w:t>
      </w:r>
      <w:r w:rsidR="00601E33" w:rsidRPr="00601E33">
        <w:rPr>
          <w:sz w:val="26"/>
          <w:szCs w:val="26"/>
        </w:rPr>
        <w:t xml:space="preserve"> </w:t>
      </w:r>
      <w:r w:rsidR="00601E33" w:rsidRPr="00955B36">
        <w:rPr>
          <w:sz w:val="26"/>
          <w:szCs w:val="26"/>
        </w:rPr>
        <w:t>(</w:t>
      </w:r>
      <w:proofErr w:type="spellStart"/>
      <w:r w:rsidR="00601E33" w:rsidRPr="00955B36">
        <w:rPr>
          <w:i/>
          <w:sz w:val="26"/>
          <w:szCs w:val="26"/>
          <w:lang w:val="en-US"/>
        </w:rPr>
        <w:t>on</w:t>
      </w:r>
      <w:proofErr w:type="spellEnd"/>
      <w:r w:rsidR="00601E33" w:rsidRPr="00955B36">
        <w:rPr>
          <w:i/>
          <w:sz w:val="26"/>
          <w:szCs w:val="26"/>
        </w:rPr>
        <w:t>-</w:t>
      </w:r>
      <w:proofErr w:type="spellStart"/>
      <w:r w:rsidR="00601E33" w:rsidRPr="00955B36">
        <w:rPr>
          <w:i/>
          <w:sz w:val="26"/>
          <w:szCs w:val="26"/>
          <w:lang w:val="en-US"/>
        </w:rPr>
        <w:t>line</w:t>
      </w:r>
      <w:proofErr w:type="spellEnd"/>
      <w:r w:rsidR="00601E33" w:rsidRPr="00955B36">
        <w:rPr>
          <w:i/>
          <w:sz w:val="26"/>
          <w:szCs w:val="26"/>
        </w:rPr>
        <w:t xml:space="preserve"> посредством программы  </w:t>
      </w:r>
      <w:r w:rsidR="00601E33" w:rsidRPr="00955B36">
        <w:rPr>
          <w:i/>
          <w:sz w:val="26"/>
          <w:szCs w:val="26"/>
          <w:lang w:val="en-US"/>
        </w:rPr>
        <w:t>Zoom</w:t>
      </w:r>
      <w:r w:rsidR="00601E33">
        <w:rPr>
          <w:i/>
          <w:sz w:val="26"/>
          <w:szCs w:val="26"/>
          <w:lang w:val="ru-RU"/>
        </w:rPr>
        <w:t>)</w:t>
      </w:r>
    </w:p>
    <w:p w:rsidR="00955B36" w:rsidRPr="00955B36" w:rsidRDefault="008E25BD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Селиверстов Сергей Васильевич</w:t>
      </w:r>
      <w:r w:rsidRPr="00955B36">
        <w:rPr>
          <w:b/>
          <w:bCs/>
          <w:color w:val="000000"/>
          <w:sz w:val="26"/>
          <w:szCs w:val="26"/>
          <w:shd w:val="clear" w:color="auto" w:fill="FFFFFF"/>
        </w:rPr>
        <w:t xml:space="preserve"> –</w:t>
      </w:r>
      <w:r w:rsidRPr="00955B36">
        <w:rPr>
          <w:color w:val="000000"/>
          <w:sz w:val="26"/>
          <w:szCs w:val="26"/>
          <w:shd w:val="clear" w:color="auto" w:fill="FFFFFF"/>
        </w:rPr>
        <w:t> адвокат Адвокатского Бюро «</w:t>
      </w:r>
      <w:proofErr w:type="spellStart"/>
      <w:r w:rsidRPr="00955B36">
        <w:rPr>
          <w:color w:val="000000"/>
          <w:sz w:val="26"/>
          <w:szCs w:val="26"/>
          <w:shd w:val="clear" w:color="auto" w:fill="FFFFFF"/>
        </w:rPr>
        <w:t>Эдас</w:t>
      </w:r>
      <w:proofErr w:type="spellEnd"/>
      <w:r w:rsidRPr="00955B36">
        <w:rPr>
          <w:color w:val="000000"/>
          <w:sz w:val="26"/>
          <w:szCs w:val="26"/>
          <w:shd w:val="clear" w:color="auto" w:fill="FFFFFF"/>
        </w:rPr>
        <w:t>»</w:t>
      </w:r>
      <w:r w:rsidRPr="00955B36">
        <w:rPr>
          <w:sz w:val="26"/>
          <w:szCs w:val="26"/>
        </w:rPr>
        <w:t xml:space="preserve"> (</w:t>
      </w:r>
      <w:proofErr w:type="spellStart"/>
      <w:r w:rsidRPr="00955B36">
        <w:rPr>
          <w:i/>
          <w:sz w:val="26"/>
          <w:szCs w:val="26"/>
          <w:lang w:val="en-US"/>
        </w:rPr>
        <w:t>on</w:t>
      </w:r>
      <w:proofErr w:type="spellEnd"/>
      <w:r w:rsidRPr="00955B36">
        <w:rPr>
          <w:i/>
          <w:sz w:val="26"/>
          <w:szCs w:val="26"/>
        </w:rPr>
        <w:t>-</w:t>
      </w:r>
      <w:proofErr w:type="spellStart"/>
      <w:r w:rsidRPr="00955B36">
        <w:rPr>
          <w:i/>
          <w:sz w:val="26"/>
          <w:szCs w:val="26"/>
          <w:lang w:val="en-US"/>
        </w:rPr>
        <w:t>line</w:t>
      </w:r>
      <w:proofErr w:type="spellEnd"/>
      <w:r w:rsidRPr="00955B36">
        <w:rPr>
          <w:i/>
          <w:sz w:val="26"/>
          <w:szCs w:val="26"/>
        </w:rPr>
        <w:t xml:space="preserve"> посредством программы  </w:t>
      </w:r>
      <w:r w:rsidRPr="00955B36">
        <w:rPr>
          <w:i/>
          <w:sz w:val="26"/>
          <w:szCs w:val="26"/>
          <w:lang w:val="en-US"/>
        </w:rPr>
        <w:t>Zoom</w:t>
      </w:r>
      <w:r w:rsidR="00955B36">
        <w:rPr>
          <w:i/>
          <w:sz w:val="26"/>
          <w:szCs w:val="26"/>
          <w:lang w:val="ru-RU"/>
        </w:rPr>
        <w:t>)</w:t>
      </w:r>
    </w:p>
    <w:p w:rsidR="00955B36" w:rsidRPr="00955B36" w:rsidRDefault="005C634C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sz w:val="26"/>
          <w:szCs w:val="26"/>
          <w:u w:val="single"/>
          <w:lang w:val="ru-RU"/>
        </w:rPr>
        <w:t xml:space="preserve">Симонов Игорь </w:t>
      </w:r>
      <w:r w:rsidR="000E1D87" w:rsidRPr="00955B36">
        <w:rPr>
          <w:b/>
          <w:sz w:val="26"/>
          <w:szCs w:val="26"/>
          <w:u w:val="single"/>
          <w:lang w:val="ru-RU"/>
        </w:rPr>
        <w:t xml:space="preserve">Борисович </w:t>
      </w:r>
      <w:r w:rsidR="00860097" w:rsidRPr="00955B36">
        <w:rPr>
          <w:b/>
          <w:sz w:val="26"/>
          <w:szCs w:val="26"/>
          <w:lang w:val="ru-RU"/>
        </w:rPr>
        <w:t>–</w:t>
      </w:r>
      <w:r w:rsidRPr="00955B36">
        <w:rPr>
          <w:b/>
          <w:sz w:val="26"/>
          <w:szCs w:val="26"/>
          <w:lang w:val="ru-RU"/>
        </w:rPr>
        <w:t xml:space="preserve"> </w:t>
      </w:r>
      <w:r w:rsidR="000E1D87" w:rsidRPr="00955B36">
        <w:rPr>
          <w:color w:val="000000"/>
          <w:sz w:val="26"/>
          <w:szCs w:val="26"/>
          <w:shd w:val="clear" w:color="auto" w:fill="FFFFFF"/>
          <w:lang w:val="ru-RU" w:eastAsia="ru-RU"/>
        </w:rPr>
        <w:t>адвокат, партнер Московской коллегии адвокатов «Князев и партнеры» </w:t>
      </w:r>
      <w:r w:rsidR="000E1D87" w:rsidRPr="00955B36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 </w:t>
      </w:r>
      <w:r w:rsidRPr="00955B36">
        <w:rPr>
          <w:sz w:val="26"/>
          <w:szCs w:val="26"/>
        </w:rPr>
        <w:t>(</w:t>
      </w:r>
      <w:r w:rsidRPr="00955B36">
        <w:rPr>
          <w:i/>
          <w:sz w:val="26"/>
          <w:szCs w:val="26"/>
          <w:lang w:val="en-US"/>
        </w:rPr>
        <w:t>on</w:t>
      </w:r>
      <w:r w:rsidRPr="00955B36">
        <w:rPr>
          <w:i/>
          <w:sz w:val="26"/>
          <w:szCs w:val="26"/>
        </w:rPr>
        <w:t>-</w:t>
      </w:r>
      <w:r w:rsidRPr="00955B36">
        <w:rPr>
          <w:i/>
          <w:sz w:val="26"/>
          <w:szCs w:val="26"/>
          <w:lang w:val="en-US"/>
        </w:rPr>
        <w:t>line</w:t>
      </w:r>
      <w:r w:rsidRPr="00955B36">
        <w:rPr>
          <w:i/>
          <w:sz w:val="26"/>
          <w:szCs w:val="26"/>
        </w:rPr>
        <w:t xml:space="preserve"> посредством программы  </w:t>
      </w:r>
      <w:r w:rsidRPr="00955B36">
        <w:rPr>
          <w:i/>
          <w:sz w:val="26"/>
          <w:szCs w:val="26"/>
          <w:lang w:val="en-US"/>
        </w:rPr>
        <w:t>Zoom</w:t>
      </w:r>
      <w:r w:rsidR="00955B36" w:rsidRPr="00955B36">
        <w:rPr>
          <w:i/>
          <w:sz w:val="26"/>
          <w:szCs w:val="26"/>
        </w:rPr>
        <w:t>)</w:t>
      </w:r>
    </w:p>
    <w:p w:rsidR="00B51138" w:rsidRPr="00601E33" w:rsidRDefault="00F56834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sz w:val="26"/>
          <w:szCs w:val="26"/>
          <w:u w:val="single"/>
          <w:lang w:val="ru-RU"/>
        </w:rPr>
        <w:t>Ткач Нина Валерьевна</w:t>
      </w:r>
      <w:r w:rsidR="000E1D87" w:rsidRPr="00955B36">
        <w:rPr>
          <w:b/>
          <w:sz w:val="26"/>
          <w:szCs w:val="26"/>
          <w:u w:val="single"/>
          <w:lang w:val="ru-RU"/>
        </w:rPr>
        <w:t xml:space="preserve"> </w:t>
      </w:r>
      <w:r w:rsidR="00860097" w:rsidRPr="00955B36">
        <w:rPr>
          <w:b/>
          <w:sz w:val="26"/>
          <w:szCs w:val="26"/>
          <w:lang w:val="ru-RU"/>
        </w:rPr>
        <w:t>–</w:t>
      </w:r>
      <w:r w:rsidR="000E1D87" w:rsidRPr="00955B36">
        <w:rPr>
          <w:b/>
          <w:sz w:val="26"/>
          <w:szCs w:val="26"/>
          <w:lang w:val="ru-RU"/>
        </w:rPr>
        <w:t xml:space="preserve"> </w:t>
      </w:r>
      <w:r w:rsidRPr="00955B36">
        <w:rPr>
          <w:sz w:val="26"/>
          <w:szCs w:val="26"/>
          <w:lang w:val="ru-RU" w:eastAsia="en-US"/>
        </w:rPr>
        <w:t xml:space="preserve">Руководитель секретариата </w:t>
      </w:r>
      <w:r w:rsidR="000E1D87" w:rsidRPr="00955B36">
        <w:rPr>
          <w:sz w:val="26"/>
          <w:szCs w:val="26"/>
          <w:lang w:val="ru-RU" w:eastAsia="en-US"/>
        </w:rPr>
        <w:t>АНО «</w:t>
      </w:r>
      <w:r w:rsidRPr="00955B36">
        <w:rPr>
          <w:sz w:val="26"/>
          <w:szCs w:val="26"/>
          <w:lang w:val="ru-RU" w:eastAsia="en-US"/>
        </w:rPr>
        <w:t xml:space="preserve">ЦОП «БПК» </w:t>
      </w:r>
    </w:p>
    <w:p w:rsidR="00601E33" w:rsidRPr="00484A10" w:rsidRDefault="00601E33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  <w:lang w:val="ru-RU"/>
        </w:rPr>
        <w:t>Финкель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Марина Вячеславовна </w:t>
      </w:r>
      <w:r w:rsidR="00BB56ED">
        <w:rPr>
          <w:b/>
          <w:sz w:val="26"/>
          <w:szCs w:val="26"/>
          <w:lang w:val="ru-RU"/>
        </w:rPr>
        <w:t>–</w:t>
      </w:r>
      <w:r w:rsidRPr="00601E33">
        <w:rPr>
          <w:b/>
          <w:sz w:val="26"/>
          <w:szCs w:val="26"/>
          <w:lang w:val="ru-RU"/>
        </w:rPr>
        <w:t xml:space="preserve"> </w:t>
      </w:r>
      <w:r w:rsidRPr="00601E33">
        <w:rPr>
          <w:color w:val="000000"/>
          <w:sz w:val="26"/>
          <w:szCs w:val="26"/>
          <w:shd w:val="clear" w:color="auto" w:fill="FFFFFF"/>
        </w:rPr>
        <w:t>адвокат Адвокатской палаты г. Москвы</w:t>
      </w:r>
    </w:p>
    <w:p w:rsidR="00484A10" w:rsidRPr="00484A10" w:rsidRDefault="00484A10" w:rsidP="00484A10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484A10">
        <w:rPr>
          <w:b/>
          <w:sz w:val="26"/>
          <w:szCs w:val="26"/>
          <w:u w:val="single"/>
        </w:rPr>
        <w:t>Чумакова Ольга Юрьевна</w:t>
      </w:r>
      <w:r w:rsidRPr="00484A10">
        <w:rPr>
          <w:b/>
          <w:sz w:val="26"/>
          <w:szCs w:val="26"/>
        </w:rPr>
        <w:t xml:space="preserve">  – </w:t>
      </w:r>
      <w:r w:rsidRPr="00484A10">
        <w:rPr>
          <w:rFonts w:eastAsia="Calibri"/>
          <w:sz w:val="26"/>
          <w:szCs w:val="26"/>
          <w:lang w:eastAsia="en-US"/>
        </w:rPr>
        <w:t>адвокат, Адвокатский кабинет № 2326</w:t>
      </w:r>
    </w:p>
    <w:p w:rsidR="00484A10" w:rsidRPr="00955B36" w:rsidRDefault="00484A10" w:rsidP="00601E33">
      <w:pPr>
        <w:pStyle w:val="a9"/>
        <w:spacing w:after="200"/>
        <w:ind w:left="360"/>
        <w:jc w:val="both"/>
        <w:rPr>
          <w:b/>
          <w:sz w:val="26"/>
          <w:szCs w:val="26"/>
          <w:u w:val="single"/>
        </w:rPr>
      </w:pPr>
    </w:p>
    <w:p w:rsidR="008E25BD" w:rsidRPr="008E25BD" w:rsidRDefault="008E25BD" w:rsidP="00E50527">
      <w:pPr>
        <w:pStyle w:val="a9"/>
        <w:shd w:val="clear" w:color="auto" w:fill="FFFFFF"/>
        <w:spacing w:after="200"/>
        <w:ind w:left="360"/>
        <w:jc w:val="both"/>
        <w:rPr>
          <w:sz w:val="26"/>
          <w:szCs w:val="26"/>
          <w:lang w:val="ru-RU" w:eastAsia="en-US"/>
        </w:rPr>
      </w:pPr>
    </w:p>
    <w:p w:rsidR="00860097" w:rsidRPr="00860097" w:rsidRDefault="00860097" w:rsidP="000E2517">
      <w:pPr>
        <w:pStyle w:val="a9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</w:pPr>
    </w:p>
    <w:p w:rsidR="000E2517" w:rsidRPr="00120DB9" w:rsidRDefault="00E907D3" w:rsidP="000E2517">
      <w:pPr>
        <w:pStyle w:val="a9"/>
        <w:jc w:val="center"/>
        <w:rPr>
          <w:b/>
          <w:i/>
          <w:sz w:val="26"/>
          <w:szCs w:val="26"/>
        </w:rPr>
      </w:pPr>
      <w:r w:rsidRPr="00120DB9">
        <w:rPr>
          <w:b/>
          <w:i/>
          <w:sz w:val="26"/>
          <w:szCs w:val="26"/>
        </w:rPr>
        <w:lastRenderedPageBreak/>
        <w:t>ПРИГЛАШЕННЫЕ «ЦОП «БПК»</w:t>
      </w:r>
    </w:p>
    <w:p w:rsidR="000E1D87" w:rsidRPr="00120DB9" w:rsidRDefault="000E1D87" w:rsidP="000E2517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484A10" w:rsidRPr="00484A10" w:rsidRDefault="00484A10" w:rsidP="00484A10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484A10">
        <w:rPr>
          <w:b/>
          <w:sz w:val="26"/>
          <w:szCs w:val="26"/>
          <w:u w:val="single"/>
        </w:rPr>
        <w:t>Глущенко Анна Александровна</w:t>
      </w:r>
      <w:r w:rsidRPr="00484A10">
        <w:rPr>
          <w:sz w:val="26"/>
          <w:szCs w:val="26"/>
        </w:rPr>
        <w:t xml:space="preserve"> – адвокат Адвокатской палаты города Москвы</w:t>
      </w:r>
    </w:p>
    <w:p w:rsidR="00F56834" w:rsidRPr="00120DB9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Зубков Дмитрий Олегович</w:t>
      </w:r>
      <w:r w:rsidRPr="00120DB9">
        <w:rPr>
          <w:b/>
          <w:sz w:val="26"/>
          <w:szCs w:val="26"/>
          <w:lang w:val="ru-RU"/>
        </w:rPr>
        <w:t xml:space="preserve"> </w:t>
      </w:r>
      <w:r w:rsidRPr="00120DB9">
        <w:rPr>
          <w:b/>
          <w:sz w:val="26"/>
          <w:szCs w:val="26"/>
        </w:rPr>
        <w:t>–</w:t>
      </w:r>
      <w:r w:rsidRPr="00120DB9">
        <w:rPr>
          <w:sz w:val="26"/>
          <w:szCs w:val="26"/>
        </w:rPr>
        <w:t xml:space="preserve"> Юрист АНО «ЦОП «БПК»</w:t>
      </w:r>
      <w:r w:rsidR="00E50527" w:rsidRPr="00120DB9">
        <w:rPr>
          <w:sz w:val="26"/>
          <w:szCs w:val="26"/>
          <w:lang w:val="ru-RU"/>
        </w:rPr>
        <w:t xml:space="preserve"> </w:t>
      </w:r>
    </w:p>
    <w:p w:rsidR="003C2CD1" w:rsidRPr="002B5FCB" w:rsidRDefault="003C2CD1" w:rsidP="0052571C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Иванцова Виктория Сергеевна</w:t>
      </w:r>
      <w:r w:rsidRPr="00120DB9">
        <w:rPr>
          <w:b/>
          <w:sz w:val="26"/>
          <w:szCs w:val="26"/>
          <w:lang w:val="ru-RU"/>
        </w:rPr>
        <w:t xml:space="preserve"> </w:t>
      </w:r>
      <w:r w:rsidR="00B6352A">
        <w:rPr>
          <w:b/>
          <w:sz w:val="26"/>
          <w:szCs w:val="26"/>
          <w:lang w:val="ru-RU"/>
        </w:rPr>
        <w:t>–</w:t>
      </w:r>
      <w:r w:rsidRPr="00120DB9">
        <w:rPr>
          <w:b/>
          <w:sz w:val="26"/>
          <w:szCs w:val="26"/>
          <w:lang w:val="ru-RU"/>
        </w:rPr>
        <w:t xml:space="preserve"> </w:t>
      </w:r>
      <w:r w:rsidRPr="00120DB9">
        <w:rPr>
          <w:color w:val="000000"/>
          <w:sz w:val="26"/>
          <w:szCs w:val="26"/>
          <w:shd w:val="clear" w:color="auto" w:fill="FFFFFF"/>
        </w:rPr>
        <w:t>юрист, зам. руководителя Департамента по работе с обращениями</w:t>
      </w:r>
      <w:r w:rsidRPr="00120DB9">
        <w:rPr>
          <w:color w:val="000000"/>
          <w:sz w:val="26"/>
          <w:szCs w:val="26"/>
          <w:shd w:val="clear" w:color="auto" w:fill="FFFFFF"/>
          <w:lang w:val="ru-RU"/>
        </w:rPr>
        <w:t xml:space="preserve"> АНО «ЦОП «БПК»</w:t>
      </w:r>
    </w:p>
    <w:p w:rsidR="002B5FCB" w:rsidRPr="002B5FCB" w:rsidRDefault="002B5FCB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Капранова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Юлия Геннадьевна </w:t>
      </w:r>
      <w:r w:rsidRPr="002B5FCB">
        <w:rPr>
          <w:sz w:val="26"/>
          <w:szCs w:val="26"/>
          <w:lang w:val="ru-RU"/>
        </w:rPr>
        <w:t>– Исполнительный директор Российско-Китайского комитета</w:t>
      </w:r>
    </w:p>
    <w:p w:rsidR="002B5FCB" w:rsidRPr="002B5FCB" w:rsidRDefault="002B5FCB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 xml:space="preserve">Кетов Илья Михайлович </w:t>
      </w:r>
      <w:r>
        <w:rPr>
          <w:sz w:val="26"/>
          <w:szCs w:val="26"/>
        </w:rPr>
        <w:t>–</w:t>
      </w:r>
      <w:r>
        <w:rPr>
          <w:sz w:val="26"/>
          <w:szCs w:val="26"/>
          <w:lang w:val="ru-RU"/>
        </w:rPr>
        <w:t xml:space="preserve"> советник (пресс-служба) Фонд Роста</w:t>
      </w:r>
    </w:p>
    <w:p w:rsidR="008E25BD" w:rsidRDefault="008E25BD" w:rsidP="008E25BD">
      <w:pPr>
        <w:pStyle w:val="a9"/>
        <w:numPr>
          <w:ilvl w:val="0"/>
          <w:numId w:val="2"/>
        </w:numPr>
        <w:spacing w:after="160" w:line="259" w:lineRule="auto"/>
        <w:rPr>
          <w:sz w:val="26"/>
          <w:szCs w:val="26"/>
          <w:lang w:val="ru-RU"/>
        </w:rPr>
      </w:pPr>
      <w:r w:rsidRPr="008E25BD">
        <w:rPr>
          <w:b/>
          <w:sz w:val="26"/>
          <w:szCs w:val="26"/>
          <w:u w:val="single"/>
        </w:rPr>
        <w:t>Киселева Елена Николаевна</w:t>
      </w:r>
      <w:r>
        <w:rPr>
          <w:b/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д</w:t>
      </w:r>
      <w:r w:rsidRPr="00120DB9">
        <w:rPr>
          <w:sz w:val="26"/>
          <w:szCs w:val="26"/>
          <w:lang w:val="ru-RU"/>
        </w:rPr>
        <w:t>иректор ООО «Статус-СЗ»</w:t>
      </w:r>
    </w:p>
    <w:p w:rsidR="00484A10" w:rsidRPr="008E25BD" w:rsidRDefault="00484A10" w:rsidP="000E0574">
      <w:pPr>
        <w:pStyle w:val="a9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F6101D">
        <w:rPr>
          <w:b/>
          <w:sz w:val="26"/>
          <w:szCs w:val="26"/>
          <w:u w:val="single"/>
        </w:rPr>
        <w:t>Куликов</w:t>
      </w:r>
      <w:r w:rsidRPr="00F6101D">
        <w:rPr>
          <w:b/>
          <w:sz w:val="26"/>
          <w:szCs w:val="26"/>
          <w:u w:val="single"/>
          <w:lang w:val="ru-RU"/>
        </w:rPr>
        <w:t>а</w:t>
      </w:r>
      <w:r w:rsidRPr="00F6101D">
        <w:rPr>
          <w:b/>
          <w:sz w:val="26"/>
          <w:szCs w:val="26"/>
          <w:u w:val="single"/>
        </w:rPr>
        <w:t xml:space="preserve"> Светлан</w:t>
      </w:r>
      <w:r w:rsidRPr="00F6101D">
        <w:rPr>
          <w:b/>
          <w:sz w:val="26"/>
          <w:szCs w:val="26"/>
          <w:u w:val="single"/>
          <w:lang w:val="ru-RU"/>
        </w:rPr>
        <w:t>а</w:t>
      </w:r>
      <w:r w:rsidRPr="00F6101D">
        <w:rPr>
          <w:b/>
          <w:sz w:val="26"/>
          <w:szCs w:val="26"/>
          <w:u w:val="single"/>
        </w:rPr>
        <w:t xml:space="preserve"> Георгиевн</w:t>
      </w:r>
      <w:r w:rsidRPr="00F6101D">
        <w:rPr>
          <w:b/>
          <w:sz w:val="26"/>
          <w:szCs w:val="26"/>
          <w:u w:val="single"/>
          <w:lang w:val="ru-RU"/>
        </w:rPr>
        <w:t>а</w:t>
      </w:r>
      <w:r w:rsidRPr="00484A10">
        <w:rPr>
          <w:b/>
          <w:sz w:val="26"/>
          <w:szCs w:val="26"/>
        </w:rPr>
        <w:t xml:space="preserve"> </w:t>
      </w:r>
      <w:r w:rsidR="00B6352A">
        <w:rPr>
          <w:b/>
          <w:sz w:val="26"/>
          <w:szCs w:val="26"/>
          <w:lang w:val="ru-RU"/>
        </w:rPr>
        <w:t>–</w:t>
      </w:r>
      <w:r>
        <w:rPr>
          <w:b/>
          <w:sz w:val="26"/>
          <w:szCs w:val="26"/>
          <w:lang w:val="ru-RU"/>
        </w:rPr>
        <w:t xml:space="preserve"> </w:t>
      </w:r>
      <w:r w:rsidRPr="00484A10">
        <w:rPr>
          <w:sz w:val="26"/>
          <w:szCs w:val="26"/>
          <w:lang w:val="ru-RU"/>
        </w:rPr>
        <w:t xml:space="preserve">Уполномоченный по защите прав предпринимателей в Вологодской области </w:t>
      </w:r>
      <w:r w:rsidRPr="00484A10">
        <w:rPr>
          <w:sz w:val="26"/>
          <w:szCs w:val="26"/>
        </w:rPr>
        <w:t>(</w:t>
      </w:r>
      <w:proofErr w:type="spellStart"/>
      <w:r w:rsidRPr="00484A10">
        <w:rPr>
          <w:i/>
          <w:sz w:val="26"/>
          <w:szCs w:val="26"/>
          <w:lang w:val="en-US"/>
        </w:rPr>
        <w:t>on</w:t>
      </w:r>
      <w:proofErr w:type="spellEnd"/>
      <w:r w:rsidRPr="00484A10">
        <w:rPr>
          <w:i/>
          <w:sz w:val="26"/>
          <w:szCs w:val="26"/>
        </w:rPr>
        <w:t>-</w:t>
      </w:r>
      <w:proofErr w:type="spellStart"/>
      <w:r w:rsidRPr="00484A10">
        <w:rPr>
          <w:i/>
          <w:sz w:val="26"/>
          <w:szCs w:val="26"/>
          <w:lang w:val="en-US"/>
        </w:rPr>
        <w:t>line</w:t>
      </w:r>
      <w:proofErr w:type="spellEnd"/>
      <w:r w:rsidRPr="00484A10">
        <w:rPr>
          <w:i/>
          <w:sz w:val="26"/>
          <w:szCs w:val="26"/>
        </w:rPr>
        <w:t xml:space="preserve"> посредством программы  </w:t>
      </w:r>
      <w:r w:rsidRPr="00484A10">
        <w:rPr>
          <w:i/>
          <w:sz w:val="26"/>
          <w:szCs w:val="26"/>
          <w:lang w:val="en-US"/>
        </w:rPr>
        <w:t>Zoom</w:t>
      </w:r>
      <w:r w:rsidRPr="00484A10">
        <w:rPr>
          <w:i/>
          <w:sz w:val="26"/>
          <w:szCs w:val="26"/>
        </w:rPr>
        <w:t>)</w:t>
      </w:r>
      <w:r w:rsidRPr="00484A10">
        <w:rPr>
          <w:b/>
          <w:i/>
          <w:sz w:val="26"/>
          <w:szCs w:val="26"/>
        </w:rPr>
        <w:t xml:space="preserve"> </w:t>
      </w:r>
      <w:r w:rsidRPr="00484A10">
        <w:rPr>
          <w:sz w:val="26"/>
          <w:szCs w:val="26"/>
        </w:rPr>
        <w:t xml:space="preserve"> </w:t>
      </w:r>
    </w:p>
    <w:p w:rsidR="008E25BD" w:rsidRPr="008E25BD" w:rsidRDefault="00B6352A" w:rsidP="00E2425F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Колесникова Ирина Анатольевна</w:t>
      </w:r>
      <w:r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b/>
          <w:sz w:val="26"/>
          <w:szCs w:val="26"/>
          <w:lang w:val="ru-RU"/>
        </w:rPr>
        <w:t>–</w:t>
      </w:r>
      <w:r w:rsidR="00EA5D2D" w:rsidRPr="00120DB9"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sz w:val="26"/>
          <w:szCs w:val="26"/>
          <w:lang w:val="ru-RU"/>
        </w:rPr>
        <w:t>специалист по делопроизводству АНО «ЦОП «БПК»</w:t>
      </w:r>
      <w:r w:rsidR="00E50527" w:rsidRPr="00120DB9">
        <w:rPr>
          <w:sz w:val="26"/>
          <w:szCs w:val="26"/>
          <w:lang w:val="ru-RU"/>
        </w:rPr>
        <w:t xml:space="preserve"> </w:t>
      </w:r>
    </w:p>
    <w:p w:rsidR="000D5CE3" w:rsidRPr="00F205F2" w:rsidRDefault="000A2DDA" w:rsidP="00E2425F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</w:rPr>
        <w:t>Корзенков Игорь Викторович</w:t>
      </w:r>
      <w:r w:rsidRPr="00120DB9">
        <w:rPr>
          <w:b/>
          <w:sz w:val="26"/>
          <w:szCs w:val="26"/>
        </w:rPr>
        <w:t xml:space="preserve"> </w:t>
      </w:r>
      <w:r w:rsidR="00B6352A">
        <w:rPr>
          <w:b/>
          <w:sz w:val="26"/>
          <w:szCs w:val="26"/>
        </w:rPr>
        <w:t>–</w:t>
      </w:r>
      <w:r w:rsidRPr="00120DB9">
        <w:rPr>
          <w:b/>
          <w:sz w:val="26"/>
          <w:szCs w:val="26"/>
        </w:rPr>
        <w:t xml:space="preserve"> </w:t>
      </w:r>
      <w:r w:rsidR="00B6352A">
        <w:rPr>
          <w:sz w:val="26"/>
          <w:szCs w:val="26"/>
          <w:lang w:val="ru-RU"/>
        </w:rPr>
        <w:t>н</w:t>
      </w:r>
      <w:r w:rsidR="00F56834" w:rsidRPr="00120DB9">
        <w:rPr>
          <w:sz w:val="26"/>
          <w:szCs w:val="26"/>
          <w:lang w:val="ru-RU"/>
        </w:rPr>
        <w:t>ачальник отдела Аппарата Уполномоченного при Президенте Российской Федерации по защите прав предпринимателей</w:t>
      </w:r>
    </w:p>
    <w:p w:rsidR="00F205F2" w:rsidRPr="00F205F2" w:rsidRDefault="00F205F2" w:rsidP="00F205F2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Коломиец Татьяна Александровна</w:t>
      </w:r>
      <w:r w:rsidRPr="00F205F2"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пресс-служба </w:t>
      </w:r>
      <w:r w:rsidRPr="00484A10">
        <w:rPr>
          <w:sz w:val="26"/>
          <w:szCs w:val="26"/>
          <w:lang w:val="ru-RU"/>
        </w:rPr>
        <w:t>Уполномоченный по защите прав предпринимателей в</w:t>
      </w:r>
      <w:r>
        <w:rPr>
          <w:sz w:val="26"/>
          <w:szCs w:val="26"/>
          <w:lang w:val="ru-RU"/>
        </w:rPr>
        <w:t xml:space="preserve"> городе Москве</w:t>
      </w:r>
    </w:p>
    <w:p w:rsidR="00F6101D" w:rsidRPr="00F6101D" w:rsidRDefault="00F6101D" w:rsidP="00E2425F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Минеева Татьяна Вадимовна</w:t>
      </w:r>
      <w:r w:rsidRPr="00B6352A">
        <w:rPr>
          <w:b/>
          <w:sz w:val="26"/>
          <w:szCs w:val="26"/>
          <w:lang w:val="ru-RU"/>
        </w:rPr>
        <w:t xml:space="preserve"> </w:t>
      </w:r>
      <w:r w:rsidR="00B6352A">
        <w:rPr>
          <w:b/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484A10">
        <w:rPr>
          <w:sz w:val="26"/>
          <w:szCs w:val="26"/>
          <w:lang w:val="ru-RU"/>
        </w:rPr>
        <w:t>Уполномоченный по защите прав предпринимателей в</w:t>
      </w:r>
      <w:r>
        <w:rPr>
          <w:sz w:val="26"/>
          <w:szCs w:val="26"/>
          <w:lang w:val="ru-RU"/>
        </w:rPr>
        <w:t xml:space="preserve"> городе Москве</w:t>
      </w:r>
    </w:p>
    <w:p w:rsidR="00F6101D" w:rsidRPr="00F6101D" w:rsidRDefault="00F6101D" w:rsidP="00F6101D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Лазарев Александр Анатольевич –</w:t>
      </w:r>
      <w:r>
        <w:rPr>
          <w:sz w:val="26"/>
          <w:szCs w:val="26"/>
          <w:lang w:val="ru-RU"/>
        </w:rPr>
        <w:t xml:space="preserve"> первый заместитель начальника Управления Уполномоченного </w:t>
      </w:r>
      <w:r w:rsidRPr="00484A10">
        <w:rPr>
          <w:sz w:val="26"/>
          <w:szCs w:val="26"/>
          <w:lang w:val="ru-RU"/>
        </w:rPr>
        <w:t>по защите прав предпринимателей в</w:t>
      </w:r>
      <w:r>
        <w:rPr>
          <w:sz w:val="26"/>
          <w:szCs w:val="26"/>
          <w:lang w:val="ru-RU"/>
        </w:rPr>
        <w:t xml:space="preserve"> городе Москве</w:t>
      </w:r>
    </w:p>
    <w:p w:rsidR="00FD762D" w:rsidRPr="00FC3D48" w:rsidRDefault="00FD762D" w:rsidP="000A2DD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>Ротов Алексей Алексеевич</w:t>
      </w:r>
      <w:r w:rsidRPr="00B6352A">
        <w:rPr>
          <w:b/>
          <w:sz w:val="26"/>
          <w:szCs w:val="26"/>
          <w:lang w:val="ru-RU"/>
        </w:rPr>
        <w:t xml:space="preserve"> </w:t>
      </w:r>
      <w:r w:rsidR="00B6352A" w:rsidRPr="00B6352A">
        <w:rPr>
          <w:b/>
          <w:sz w:val="26"/>
          <w:szCs w:val="26"/>
          <w:lang w:val="ru-RU"/>
        </w:rPr>
        <w:t>–</w:t>
      </w:r>
      <w:r w:rsidR="00B6352A">
        <w:rPr>
          <w:b/>
          <w:sz w:val="26"/>
          <w:szCs w:val="26"/>
          <w:lang w:val="ru-RU"/>
        </w:rPr>
        <w:t xml:space="preserve"> </w:t>
      </w:r>
      <w:r w:rsidRPr="00120DB9">
        <w:rPr>
          <w:sz w:val="26"/>
          <w:szCs w:val="26"/>
          <w:lang w:val="ru-RU"/>
        </w:rPr>
        <w:t>системный Администратор АНО «ЦОП «БПК»</w:t>
      </w:r>
    </w:p>
    <w:p w:rsidR="00F56834" w:rsidRPr="00120DB9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120DB9">
        <w:rPr>
          <w:b/>
          <w:sz w:val="26"/>
          <w:szCs w:val="26"/>
          <w:u w:val="single"/>
        </w:rPr>
        <w:t>Урсин</w:t>
      </w:r>
      <w:proofErr w:type="spellEnd"/>
      <w:r w:rsidRPr="00120DB9">
        <w:rPr>
          <w:b/>
          <w:sz w:val="26"/>
          <w:szCs w:val="26"/>
          <w:u w:val="single"/>
        </w:rPr>
        <w:t xml:space="preserve"> Дмитрий Александрович</w:t>
      </w:r>
      <w:r w:rsidRPr="00120DB9">
        <w:rPr>
          <w:sz w:val="26"/>
          <w:szCs w:val="26"/>
        </w:rPr>
        <w:t xml:space="preserve"> –</w:t>
      </w:r>
      <w:r w:rsidR="00B6352A">
        <w:rPr>
          <w:sz w:val="26"/>
          <w:szCs w:val="26"/>
          <w:lang w:val="ru-RU"/>
        </w:rPr>
        <w:t xml:space="preserve"> </w:t>
      </w:r>
      <w:r w:rsidR="003C2CD1" w:rsidRPr="00120DB9">
        <w:rPr>
          <w:sz w:val="26"/>
          <w:szCs w:val="26"/>
          <w:lang w:val="ru-RU"/>
        </w:rPr>
        <w:t xml:space="preserve">адвокат </w:t>
      </w:r>
      <w:r w:rsidR="00A75C91" w:rsidRPr="00120DB9">
        <w:rPr>
          <w:sz w:val="26"/>
          <w:szCs w:val="26"/>
          <w:lang w:val="ru-RU"/>
        </w:rPr>
        <w:t>«Московской коллегии адвокатов</w:t>
      </w:r>
      <w:r w:rsidRPr="00120DB9">
        <w:rPr>
          <w:sz w:val="26"/>
          <w:szCs w:val="26"/>
        </w:rPr>
        <w:t xml:space="preserve"> «</w:t>
      </w:r>
      <w:proofErr w:type="spellStart"/>
      <w:r w:rsidR="00A75C91" w:rsidRPr="00120DB9">
        <w:rPr>
          <w:sz w:val="26"/>
          <w:szCs w:val="26"/>
          <w:lang w:val="ru-RU"/>
        </w:rPr>
        <w:t>Сивак</w:t>
      </w:r>
      <w:proofErr w:type="spellEnd"/>
      <w:r w:rsidR="00A75C91" w:rsidRPr="00120DB9">
        <w:rPr>
          <w:sz w:val="26"/>
          <w:szCs w:val="26"/>
          <w:lang w:val="ru-RU"/>
        </w:rPr>
        <w:t xml:space="preserve">, </w:t>
      </w:r>
      <w:proofErr w:type="spellStart"/>
      <w:r w:rsidR="00A75C91" w:rsidRPr="00120DB9">
        <w:rPr>
          <w:sz w:val="26"/>
          <w:szCs w:val="26"/>
          <w:lang w:val="ru-RU"/>
        </w:rPr>
        <w:t>Скловский</w:t>
      </w:r>
      <w:proofErr w:type="spellEnd"/>
      <w:r w:rsidR="00A75C91" w:rsidRPr="00120DB9">
        <w:rPr>
          <w:sz w:val="26"/>
          <w:szCs w:val="26"/>
          <w:lang w:val="ru-RU"/>
        </w:rPr>
        <w:t>»</w:t>
      </w:r>
      <w:r w:rsidR="00A75C91" w:rsidRPr="00120DB9">
        <w:rPr>
          <w:sz w:val="26"/>
          <w:szCs w:val="26"/>
        </w:rPr>
        <w:t xml:space="preserve"> </w:t>
      </w:r>
    </w:p>
    <w:p w:rsidR="00E702F0" w:rsidRPr="00120DB9" w:rsidRDefault="00E702F0" w:rsidP="00E702F0">
      <w:pPr>
        <w:pStyle w:val="a9"/>
        <w:spacing w:after="200"/>
        <w:ind w:left="360"/>
        <w:jc w:val="both"/>
        <w:rPr>
          <w:sz w:val="26"/>
          <w:szCs w:val="26"/>
        </w:rPr>
      </w:pPr>
    </w:p>
    <w:p w:rsidR="00812B28" w:rsidRPr="00120DB9" w:rsidRDefault="00812B28" w:rsidP="00E702F0">
      <w:pPr>
        <w:pStyle w:val="a9"/>
        <w:spacing w:after="200"/>
        <w:ind w:left="360"/>
        <w:jc w:val="center"/>
        <w:rPr>
          <w:b/>
          <w:sz w:val="26"/>
          <w:szCs w:val="26"/>
          <w:lang w:val="ru-RU"/>
        </w:rPr>
      </w:pPr>
    </w:p>
    <w:p w:rsidR="00E702F0" w:rsidRPr="00120DB9" w:rsidRDefault="00E702F0" w:rsidP="00E702F0">
      <w:pPr>
        <w:pStyle w:val="a9"/>
        <w:spacing w:after="200"/>
        <w:ind w:left="360"/>
        <w:jc w:val="center"/>
        <w:rPr>
          <w:b/>
          <w:sz w:val="26"/>
          <w:szCs w:val="26"/>
        </w:rPr>
      </w:pPr>
      <w:r w:rsidRPr="00120DB9">
        <w:rPr>
          <w:b/>
          <w:sz w:val="26"/>
          <w:szCs w:val="26"/>
          <w:lang w:val="ru-RU"/>
        </w:rPr>
        <w:t>ЗАЯВИТЕЛИ</w:t>
      </w:r>
    </w:p>
    <w:p w:rsidR="00E702F0" w:rsidRPr="00120DB9" w:rsidRDefault="00E702F0" w:rsidP="00E702F0">
      <w:pPr>
        <w:pStyle w:val="a9"/>
        <w:spacing w:after="200"/>
        <w:ind w:left="360"/>
        <w:jc w:val="both"/>
        <w:rPr>
          <w:sz w:val="26"/>
          <w:szCs w:val="26"/>
        </w:rPr>
      </w:pPr>
    </w:p>
    <w:p w:rsidR="00955B36" w:rsidRPr="00955B36" w:rsidRDefault="00955B36" w:rsidP="00955B36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 w:rsidRPr="00955B36">
        <w:rPr>
          <w:b/>
          <w:sz w:val="26"/>
          <w:szCs w:val="26"/>
          <w:shd w:val="clear" w:color="auto" w:fill="FFFFFF"/>
        </w:rPr>
        <w:t xml:space="preserve">Бурцев Сергей Михайлович – </w:t>
      </w:r>
      <w:r w:rsidRPr="00955B36">
        <w:rPr>
          <w:sz w:val="26"/>
          <w:szCs w:val="26"/>
          <w:shd w:val="clear" w:color="auto" w:fill="FFFFFF"/>
        </w:rPr>
        <w:t>заявитель</w:t>
      </w:r>
    </w:p>
    <w:p w:rsidR="0032546C" w:rsidRPr="00484A10" w:rsidRDefault="00E77307" w:rsidP="00955B36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</w:rPr>
        <w:t>Голубцов Никола</w:t>
      </w:r>
      <w:r>
        <w:rPr>
          <w:b/>
          <w:sz w:val="26"/>
          <w:szCs w:val="26"/>
          <w:lang w:val="ru-RU"/>
        </w:rPr>
        <w:t>й</w:t>
      </w:r>
      <w:r>
        <w:rPr>
          <w:b/>
          <w:sz w:val="26"/>
          <w:szCs w:val="26"/>
        </w:rPr>
        <w:t xml:space="preserve"> Иванович</w:t>
      </w:r>
      <w:r w:rsidR="00955B36">
        <w:rPr>
          <w:b/>
          <w:sz w:val="26"/>
          <w:szCs w:val="26"/>
          <w:lang w:val="ru-RU"/>
        </w:rPr>
        <w:t xml:space="preserve"> </w:t>
      </w:r>
      <w:r w:rsidR="007748B9">
        <w:rPr>
          <w:b/>
          <w:sz w:val="26"/>
          <w:szCs w:val="26"/>
          <w:lang w:val="ru-RU"/>
        </w:rPr>
        <w:t>–</w:t>
      </w:r>
      <w:r w:rsidR="001A47AD">
        <w:rPr>
          <w:b/>
          <w:sz w:val="26"/>
          <w:szCs w:val="26"/>
          <w:lang w:val="ru-RU"/>
        </w:rPr>
        <w:t xml:space="preserve"> </w:t>
      </w:r>
      <w:bookmarkStart w:id="0" w:name="_GoBack"/>
      <w:bookmarkEnd w:id="0"/>
      <w:r w:rsidR="00955B36" w:rsidRPr="00955B36">
        <w:rPr>
          <w:sz w:val="26"/>
          <w:szCs w:val="26"/>
        </w:rPr>
        <w:t>(</w:t>
      </w:r>
      <w:proofErr w:type="spellStart"/>
      <w:r w:rsidR="00955B36" w:rsidRPr="00955B36">
        <w:rPr>
          <w:i/>
          <w:sz w:val="26"/>
          <w:szCs w:val="26"/>
          <w:lang w:val="en-US"/>
        </w:rPr>
        <w:t>on</w:t>
      </w:r>
      <w:proofErr w:type="spellEnd"/>
      <w:r w:rsidR="00955B36" w:rsidRPr="00955B36">
        <w:rPr>
          <w:i/>
          <w:sz w:val="26"/>
          <w:szCs w:val="26"/>
        </w:rPr>
        <w:t>-</w:t>
      </w:r>
      <w:proofErr w:type="spellStart"/>
      <w:r w:rsidR="00955B36" w:rsidRPr="00955B36">
        <w:rPr>
          <w:i/>
          <w:sz w:val="26"/>
          <w:szCs w:val="26"/>
          <w:lang w:val="en-US"/>
        </w:rPr>
        <w:t>line</w:t>
      </w:r>
      <w:proofErr w:type="spellEnd"/>
      <w:r w:rsidR="00955B36" w:rsidRPr="00955B36">
        <w:rPr>
          <w:i/>
          <w:sz w:val="26"/>
          <w:szCs w:val="26"/>
        </w:rPr>
        <w:t xml:space="preserve"> посредством программы  </w:t>
      </w:r>
      <w:r w:rsidR="00955B36" w:rsidRPr="00955B36">
        <w:rPr>
          <w:i/>
          <w:sz w:val="26"/>
          <w:szCs w:val="26"/>
          <w:lang w:val="en-US"/>
        </w:rPr>
        <w:t>Zoom</w:t>
      </w:r>
      <w:r w:rsidR="00955B36" w:rsidRPr="00955B36">
        <w:rPr>
          <w:i/>
          <w:sz w:val="26"/>
          <w:szCs w:val="26"/>
        </w:rPr>
        <w:t>)</w:t>
      </w:r>
    </w:p>
    <w:p w:rsidR="00484A10" w:rsidRPr="00484A10" w:rsidRDefault="00484A10" w:rsidP="00955B36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Коблев</w:t>
      </w:r>
      <w:proofErr w:type="spellEnd"/>
      <w:r>
        <w:rPr>
          <w:b/>
          <w:sz w:val="26"/>
          <w:szCs w:val="26"/>
        </w:rPr>
        <w:t xml:space="preserve"> Руслан </w:t>
      </w:r>
      <w:proofErr w:type="spellStart"/>
      <w:r>
        <w:rPr>
          <w:b/>
          <w:sz w:val="26"/>
          <w:szCs w:val="26"/>
        </w:rPr>
        <w:t>Пшимафович</w:t>
      </w:r>
      <w:proofErr w:type="spellEnd"/>
      <w:r>
        <w:rPr>
          <w:b/>
          <w:sz w:val="26"/>
          <w:szCs w:val="26"/>
          <w:lang w:val="ru-RU"/>
        </w:rPr>
        <w:t xml:space="preserve"> – </w:t>
      </w:r>
      <w:r w:rsidRPr="00484A10">
        <w:rPr>
          <w:sz w:val="26"/>
          <w:szCs w:val="26"/>
          <w:lang w:val="ru-RU"/>
        </w:rPr>
        <w:t>адвокат Хабарова Михаила Валентиновича</w:t>
      </w:r>
    </w:p>
    <w:p w:rsidR="00484A10" w:rsidRPr="00484A10" w:rsidRDefault="00484A10" w:rsidP="00484A10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Слащев Владимир Александрович</w:t>
      </w:r>
      <w:r>
        <w:rPr>
          <w:b/>
          <w:sz w:val="26"/>
          <w:szCs w:val="26"/>
          <w:lang w:val="ru-RU"/>
        </w:rPr>
        <w:t xml:space="preserve"> </w:t>
      </w:r>
      <w:r w:rsidR="007748B9">
        <w:rPr>
          <w:b/>
          <w:sz w:val="26"/>
          <w:szCs w:val="26"/>
          <w:lang w:val="ru-RU"/>
        </w:rPr>
        <w:t>–</w:t>
      </w:r>
      <w:r>
        <w:rPr>
          <w:b/>
          <w:sz w:val="26"/>
          <w:szCs w:val="26"/>
          <w:lang w:val="ru-RU"/>
        </w:rPr>
        <w:t xml:space="preserve"> </w:t>
      </w:r>
      <w:r w:rsidRPr="00484A10">
        <w:rPr>
          <w:sz w:val="26"/>
          <w:szCs w:val="26"/>
          <w:lang w:val="ru-RU"/>
        </w:rPr>
        <w:t>адвокат Хабарова Михаила Валентиновича</w:t>
      </w:r>
    </w:p>
    <w:p w:rsidR="00F6101D" w:rsidRPr="00F205F2" w:rsidRDefault="00955B36" w:rsidP="00F6101D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Тузов Андрей Геннадьевич</w:t>
      </w:r>
      <w:r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Pr="00955B36">
        <w:rPr>
          <w:sz w:val="26"/>
          <w:szCs w:val="26"/>
          <w:shd w:val="clear" w:color="auto" w:fill="FFFFFF"/>
          <w:lang w:val="ru-RU"/>
        </w:rPr>
        <w:t xml:space="preserve">– адвокат </w:t>
      </w:r>
      <w:r w:rsidR="00F6101D">
        <w:rPr>
          <w:sz w:val="26"/>
          <w:szCs w:val="26"/>
          <w:shd w:val="clear" w:color="auto" w:fill="FFFFFF"/>
          <w:lang w:val="ru-RU"/>
        </w:rPr>
        <w:t>Бурцева Сергея Михайловича</w:t>
      </w:r>
    </w:p>
    <w:p w:rsidR="00F205F2" w:rsidRPr="00F205F2" w:rsidRDefault="00F205F2" w:rsidP="00F205F2">
      <w:pPr>
        <w:pStyle w:val="a9"/>
        <w:spacing w:after="200"/>
        <w:ind w:left="360"/>
        <w:jc w:val="both"/>
        <w:rPr>
          <w:sz w:val="26"/>
          <w:szCs w:val="26"/>
        </w:rPr>
      </w:pPr>
    </w:p>
    <w:p w:rsidR="00F205F2" w:rsidRDefault="00F205F2" w:rsidP="00F205F2">
      <w:pPr>
        <w:pStyle w:val="a9"/>
        <w:spacing w:after="200"/>
        <w:ind w:left="360" w:firstLine="348"/>
        <w:jc w:val="center"/>
        <w:rPr>
          <w:b/>
          <w:sz w:val="26"/>
          <w:szCs w:val="26"/>
          <w:lang w:val="ru-RU"/>
        </w:rPr>
      </w:pPr>
    </w:p>
    <w:p w:rsidR="00F205F2" w:rsidRDefault="00F205F2" w:rsidP="00F205F2">
      <w:pPr>
        <w:pStyle w:val="a9"/>
        <w:spacing w:after="200"/>
        <w:ind w:left="360" w:firstLine="348"/>
        <w:jc w:val="center"/>
        <w:rPr>
          <w:b/>
          <w:sz w:val="26"/>
          <w:szCs w:val="26"/>
          <w:lang w:val="ru-RU"/>
        </w:rPr>
      </w:pPr>
      <w:r w:rsidRPr="00F205F2">
        <w:rPr>
          <w:b/>
          <w:sz w:val="26"/>
          <w:szCs w:val="26"/>
        </w:rPr>
        <w:t>СМИ</w:t>
      </w:r>
    </w:p>
    <w:p w:rsidR="00F205F2" w:rsidRPr="00F205F2" w:rsidRDefault="00F205F2" w:rsidP="00F205F2">
      <w:pPr>
        <w:pStyle w:val="a9"/>
        <w:spacing w:after="200"/>
        <w:ind w:left="360" w:firstLine="348"/>
        <w:jc w:val="center"/>
        <w:rPr>
          <w:b/>
          <w:sz w:val="26"/>
          <w:szCs w:val="26"/>
          <w:lang w:val="ru-RU"/>
        </w:rPr>
      </w:pPr>
    </w:p>
    <w:p w:rsidR="00F205F2" w:rsidRPr="00F205F2" w:rsidRDefault="00F205F2" w:rsidP="00F205F2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F205F2">
        <w:rPr>
          <w:b/>
          <w:sz w:val="26"/>
          <w:szCs w:val="26"/>
          <w:shd w:val="clear" w:color="auto" w:fill="FFFFFF"/>
          <w:lang w:val="ru-RU"/>
        </w:rPr>
        <w:t>Ващенко Владимир Александрович</w:t>
      </w:r>
      <w:r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="007748B9">
        <w:rPr>
          <w:b/>
          <w:sz w:val="26"/>
          <w:szCs w:val="26"/>
          <w:shd w:val="clear" w:color="auto" w:fill="FFFFFF"/>
          <w:lang w:val="ru-RU"/>
        </w:rPr>
        <w:t>–</w:t>
      </w:r>
      <w:r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Pr="00F205F2">
        <w:rPr>
          <w:sz w:val="26"/>
          <w:szCs w:val="26"/>
          <w:shd w:val="clear" w:color="auto" w:fill="FFFFFF"/>
          <w:lang w:val="ru-RU"/>
        </w:rPr>
        <w:t>ТАСС</w:t>
      </w:r>
    </w:p>
    <w:p w:rsidR="00F6101D" w:rsidRPr="00F6101D" w:rsidRDefault="00F6101D" w:rsidP="00F6101D">
      <w:pPr>
        <w:spacing w:after="200"/>
        <w:jc w:val="center"/>
        <w:rPr>
          <w:b/>
          <w:sz w:val="26"/>
          <w:szCs w:val="26"/>
        </w:rPr>
      </w:pPr>
    </w:p>
    <w:p w:rsidR="00F205F2" w:rsidRPr="00F6101D" w:rsidRDefault="00F205F2" w:rsidP="00F205F2">
      <w:pPr>
        <w:spacing w:after="200"/>
        <w:rPr>
          <w:b/>
          <w:sz w:val="26"/>
          <w:szCs w:val="26"/>
        </w:rPr>
      </w:pPr>
    </w:p>
    <w:sectPr w:rsidR="00F205F2" w:rsidRPr="00F6101D" w:rsidSect="002D2214">
      <w:headerReference w:type="default" r:id="rId9"/>
      <w:headerReference w:type="first" r:id="rId10"/>
      <w:pgSz w:w="11906" w:h="16838"/>
      <w:pgMar w:top="567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7E" w:rsidRDefault="004F0E7E" w:rsidP="000E27CC">
      <w:r>
        <w:separator/>
      </w:r>
    </w:p>
  </w:endnote>
  <w:endnote w:type="continuationSeparator" w:id="0">
    <w:p w:rsidR="004F0E7E" w:rsidRDefault="004F0E7E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7E" w:rsidRDefault="004F0E7E" w:rsidP="000E27CC">
      <w:r>
        <w:separator/>
      </w:r>
    </w:p>
  </w:footnote>
  <w:footnote w:type="continuationSeparator" w:id="0">
    <w:p w:rsidR="004F0E7E" w:rsidRDefault="004F0E7E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73E47011" wp14:editId="1DAC2334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71"/>
    <w:multiLevelType w:val="hybridMultilevel"/>
    <w:tmpl w:val="7E4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A92CB0BE"/>
    <w:lvl w:ilvl="0" w:tplc="5E22BD28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7BE"/>
    <w:multiLevelType w:val="hybridMultilevel"/>
    <w:tmpl w:val="B704B14C"/>
    <w:lvl w:ilvl="0" w:tplc="4548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426F"/>
    <w:multiLevelType w:val="hybridMultilevel"/>
    <w:tmpl w:val="B00A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47FE9"/>
    <w:multiLevelType w:val="hybridMultilevel"/>
    <w:tmpl w:val="200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48CF"/>
    <w:multiLevelType w:val="hybridMultilevel"/>
    <w:tmpl w:val="D088892A"/>
    <w:lvl w:ilvl="0" w:tplc="9D10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3216F"/>
    <w:multiLevelType w:val="hybridMultilevel"/>
    <w:tmpl w:val="16AE9AD0"/>
    <w:lvl w:ilvl="0" w:tplc="9544B8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71F67"/>
    <w:multiLevelType w:val="hybridMultilevel"/>
    <w:tmpl w:val="03A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905EC"/>
    <w:multiLevelType w:val="hybridMultilevel"/>
    <w:tmpl w:val="B41C4AEA"/>
    <w:lvl w:ilvl="0" w:tplc="18C6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955B2"/>
    <w:multiLevelType w:val="hybridMultilevel"/>
    <w:tmpl w:val="575E0ED2"/>
    <w:lvl w:ilvl="0" w:tplc="D38C36D8">
      <w:start w:val="1"/>
      <w:numFmt w:val="decimal"/>
      <w:lvlText w:val="%1."/>
      <w:lvlJc w:val="left"/>
      <w:pPr>
        <w:ind w:left="847" w:hanging="70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5F2605"/>
    <w:multiLevelType w:val="hybridMultilevel"/>
    <w:tmpl w:val="9324425A"/>
    <w:lvl w:ilvl="0" w:tplc="AFE8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723"/>
    <w:rsid w:val="00077958"/>
    <w:rsid w:val="0008545C"/>
    <w:rsid w:val="00085AEE"/>
    <w:rsid w:val="00090E91"/>
    <w:rsid w:val="00096C88"/>
    <w:rsid w:val="000A10BF"/>
    <w:rsid w:val="000A24B1"/>
    <w:rsid w:val="000A2DDA"/>
    <w:rsid w:val="000A32BD"/>
    <w:rsid w:val="000C77BA"/>
    <w:rsid w:val="000D5CE3"/>
    <w:rsid w:val="000D6E2D"/>
    <w:rsid w:val="000E1D87"/>
    <w:rsid w:val="000E2517"/>
    <w:rsid w:val="000E27CC"/>
    <w:rsid w:val="000E5AE5"/>
    <w:rsid w:val="000E6B1A"/>
    <w:rsid w:val="000F3423"/>
    <w:rsid w:val="000F3D95"/>
    <w:rsid w:val="000F50AC"/>
    <w:rsid w:val="000F7918"/>
    <w:rsid w:val="0010340B"/>
    <w:rsid w:val="001057B7"/>
    <w:rsid w:val="001065C1"/>
    <w:rsid w:val="00120DB9"/>
    <w:rsid w:val="00142966"/>
    <w:rsid w:val="00142E5A"/>
    <w:rsid w:val="001454E6"/>
    <w:rsid w:val="00160E41"/>
    <w:rsid w:val="0016279C"/>
    <w:rsid w:val="001816C2"/>
    <w:rsid w:val="001A251F"/>
    <w:rsid w:val="001A47AD"/>
    <w:rsid w:val="001B7DE8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1F3E52"/>
    <w:rsid w:val="00204FE6"/>
    <w:rsid w:val="0021067C"/>
    <w:rsid w:val="002114E8"/>
    <w:rsid w:val="00214929"/>
    <w:rsid w:val="00224E98"/>
    <w:rsid w:val="00227654"/>
    <w:rsid w:val="002331BB"/>
    <w:rsid w:val="00241D66"/>
    <w:rsid w:val="002422DF"/>
    <w:rsid w:val="00253B91"/>
    <w:rsid w:val="00253E7C"/>
    <w:rsid w:val="002627A1"/>
    <w:rsid w:val="0027040E"/>
    <w:rsid w:val="00275E6B"/>
    <w:rsid w:val="0028050A"/>
    <w:rsid w:val="00285518"/>
    <w:rsid w:val="00291A10"/>
    <w:rsid w:val="002A02C6"/>
    <w:rsid w:val="002A145C"/>
    <w:rsid w:val="002A45AC"/>
    <w:rsid w:val="002B5FCB"/>
    <w:rsid w:val="002C1A41"/>
    <w:rsid w:val="002C30CF"/>
    <w:rsid w:val="002C3DC0"/>
    <w:rsid w:val="002C4FE8"/>
    <w:rsid w:val="002D2214"/>
    <w:rsid w:val="002F05D9"/>
    <w:rsid w:val="002F0FA5"/>
    <w:rsid w:val="002F53A7"/>
    <w:rsid w:val="00301F0B"/>
    <w:rsid w:val="00306870"/>
    <w:rsid w:val="0031186C"/>
    <w:rsid w:val="003162BC"/>
    <w:rsid w:val="00323D1D"/>
    <w:rsid w:val="0032546C"/>
    <w:rsid w:val="0034018B"/>
    <w:rsid w:val="00345096"/>
    <w:rsid w:val="00347001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0B7"/>
    <w:rsid w:val="00373EAB"/>
    <w:rsid w:val="0037730E"/>
    <w:rsid w:val="003801E3"/>
    <w:rsid w:val="00382458"/>
    <w:rsid w:val="00383169"/>
    <w:rsid w:val="00385C26"/>
    <w:rsid w:val="003867AA"/>
    <w:rsid w:val="003A1FB2"/>
    <w:rsid w:val="003A4C80"/>
    <w:rsid w:val="003B0F7C"/>
    <w:rsid w:val="003B1BC2"/>
    <w:rsid w:val="003C0EEF"/>
    <w:rsid w:val="003C2CD1"/>
    <w:rsid w:val="003C4A51"/>
    <w:rsid w:val="003C5365"/>
    <w:rsid w:val="003C5A92"/>
    <w:rsid w:val="003D24A1"/>
    <w:rsid w:val="003E333F"/>
    <w:rsid w:val="0040088B"/>
    <w:rsid w:val="00405B01"/>
    <w:rsid w:val="00412969"/>
    <w:rsid w:val="00415C02"/>
    <w:rsid w:val="004265BA"/>
    <w:rsid w:val="00434812"/>
    <w:rsid w:val="0044064D"/>
    <w:rsid w:val="00447248"/>
    <w:rsid w:val="00453D59"/>
    <w:rsid w:val="00462C61"/>
    <w:rsid w:val="00466955"/>
    <w:rsid w:val="004752B3"/>
    <w:rsid w:val="00475736"/>
    <w:rsid w:val="004808DA"/>
    <w:rsid w:val="004820F8"/>
    <w:rsid w:val="00483A5D"/>
    <w:rsid w:val="00484A10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B6C62"/>
    <w:rsid w:val="004C45E5"/>
    <w:rsid w:val="004D5171"/>
    <w:rsid w:val="004E070A"/>
    <w:rsid w:val="004E0EB4"/>
    <w:rsid w:val="004E34BA"/>
    <w:rsid w:val="004E39E8"/>
    <w:rsid w:val="004F0E7E"/>
    <w:rsid w:val="004F3FDE"/>
    <w:rsid w:val="004F79CC"/>
    <w:rsid w:val="00500E66"/>
    <w:rsid w:val="00507947"/>
    <w:rsid w:val="00511D36"/>
    <w:rsid w:val="005148C8"/>
    <w:rsid w:val="00517C30"/>
    <w:rsid w:val="00520765"/>
    <w:rsid w:val="005217C3"/>
    <w:rsid w:val="0052571C"/>
    <w:rsid w:val="00536431"/>
    <w:rsid w:val="00542632"/>
    <w:rsid w:val="005550A9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C2DC8"/>
    <w:rsid w:val="005C34A4"/>
    <w:rsid w:val="005C634C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01E33"/>
    <w:rsid w:val="00612BC1"/>
    <w:rsid w:val="0061456E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6D7F"/>
    <w:rsid w:val="006612D4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14EF6"/>
    <w:rsid w:val="00722AF4"/>
    <w:rsid w:val="00723EAF"/>
    <w:rsid w:val="007246E8"/>
    <w:rsid w:val="00730130"/>
    <w:rsid w:val="00731450"/>
    <w:rsid w:val="00732E67"/>
    <w:rsid w:val="00737646"/>
    <w:rsid w:val="00737F2D"/>
    <w:rsid w:val="007425A5"/>
    <w:rsid w:val="00751CA1"/>
    <w:rsid w:val="00752917"/>
    <w:rsid w:val="00755894"/>
    <w:rsid w:val="007604BC"/>
    <w:rsid w:val="007604BF"/>
    <w:rsid w:val="00771E28"/>
    <w:rsid w:val="007748B9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1B5"/>
    <w:rsid w:val="007B4D42"/>
    <w:rsid w:val="007C4270"/>
    <w:rsid w:val="007C4E54"/>
    <w:rsid w:val="007C7E31"/>
    <w:rsid w:val="007E0E58"/>
    <w:rsid w:val="007E65DF"/>
    <w:rsid w:val="007F131B"/>
    <w:rsid w:val="007F653B"/>
    <w:rsid w:val="00805888"/>
    <w:rsid w:val="00805990"/>
    <w:rsid w:val="00812B28"/>
    <w:rsid w:val="00815968"/>
    <w:rsid w:val="00815DCA"/>
    <w:rsid w:val="008171F0"/>
    <w:rsid w:val="008347C9"/>
    <w:rsid w:val="00835BC0"/>
    <w:rsid w:val="008478E5"/>
    <w:rsid w:val="00857876"/>
    <w:rsid w:val="00860097"/>
    <w:rsid w:val="00861351"/>
    <w:rsid w:val="00861B22"/>
    <w:rsid w:val="00864CEB"/>
    <w:rsid w:val="00873195"/>
    <w:rsid w:val="008735A5"/>
    <w:rsid w:val="0087762F"/>
    <w:rsid w:val="00884A8C"/>
    <w:rsid w:val="00885456"/>
    <w:rsid w:val="00885F23"/>
    <w:rsid w:val="00886E0D"/>
    <w:rsid w:val="00887459"/>
    <w:rsid w:val="00890B10"/>
    <w:rsid w:val="00895355"/>
    <w:rsid w:val="008A4E58"/>
    <w:rsid w:val="008A7A72"/>
    <w:rsid w:val="008B660E"/>
    <w:rsid w:val="008B7467"/>
    <w:rsid w:val="008C64E5"/>
    <w:rsid w:val="008D73E1"/>
    <w:rsid w:val="008E25BD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4C23"/>
    <w:rsid w:val="00955B36"/>
    <w:rsid w:val="0096209D"/>
    <w:rsid w:val="0096380F"/>
    <w:rsid w:val="00964989"/>
    <w:rsid w:val="009707A9"/>
    <w:rsid w:val="00977240"/>
    <w:rsid w:val="00977DFD"/>
    <w:rsid w:val="00992F79"/>
    <w:rsid w:val="00993BF6"/>
    <w:rsid w:val="009A39DB"/>
    <w:rsid w:val="009B0A7C"/>
    <w:rsid w:val="009D2DFC"/>
    <w:rsid w:val="009D55C7"/>
    <w:rsid w:val="009E0B4B"/>
    <w:rsid w:val="009F0DE5"/>
    <w:rsid w:val="009F2C70"/>
    <w:rsid w:val="00A06B2A"/>
    <w:rsid w:val="00A13788"/>
    <w:rsid w:val="00A26C89"/>
    <w:rsid w:val="00A27A7F"/>
    <w:rsid w:val="00A413AB"/>
    <w:rsid w:val="00A43245"/>
    <w:rsid w:val="00A44E66"/>
    <w:rsid w:val="00A45D04"/>
    <w:rsid w:val="00A5263D"/>
    <w:rsid w:val="00A532E3"/>
    <w:rsid w:val="00A556F4"/>
    <w:rsid w:val="00A57679"/>
    <w:rsid w:val="00A61F74"/>
    <w:rsid w:val="00A627B9"/>
    <w:rsid w:val="00A62DD6"/>
    <w:rsid w:val="00A67186"/>
    <w:rsid w:val="00A7384F"/>
    <w:rsid w:val="00A75C91"/>
    <w:rsid w:val="00A76E5D"/>
    <w:rsid w:val="00A81FA3"/>
    <w:rsid w:val="00A85AA0"/>
    <w:rsid w:val="00A938D8"/>
    <w:rsid w:val="00A96784"/>
    <w:rsid w:val="00AA0E14"/>
    <w:rsid w:val="00AA2C9D"/>
    <w:rsid w:val="00AA48C5"/>
    <w:rsid w:val="00AB4652"/>
    <w:rsid w:val="00AC10F3"/>
    <w:rsid w:val="00AD0649"/>
    <w:rsid w:val="00AD1F3D"/>
    <w:rsid w:val="00AD6AAF"/>
    <w:rsid w:val="00AE5DD5"/>
    <w:rsid w:val="00AE6B94"/>
    <w:rsid w:val="00AF1DFB"/>
    <w:rsid w:val="00AF53C3"/>
    <w:rsid w:val="00B025DB"/>
    <w:rsid w:val="00B03AE7"/>
    <w:rsid w:val="00B06E61"/>
    <w:rsid w:val="00B07BE9"/>
    <w:rsid w:val="00B23CD1"/>
    <w:rsid w:val="00B24831"/>
    <w:rsid w:val="00B26D7A"/>
    <w:rsid w:val="00B365A7"/>
    <w:rsid w:val="00B43C2C"/>
    <w:rsid w:val="00B44E47"/>
    <w:rsid w:val="00B4658E"/>
    <w:rsid w:val="00B50131"/>
    <w:rsid w:val="00B50589"/>
    <w:rsid w:val="00B50A52"/>
    <w:rsid w:val="00B51138"/>
    <w:rsid w:val="00B6352A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B56ED"/>
    <w:rsid w:val="00BC5CE8"/>
    <w:rsid w:val="00BE7DAC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4A25"/>
    <w:rsid w:val="00C35B31"/>
    <w:rsid w:val="00C41A55"/>
    <w:rsid w:val="00C54061"/>
    <w:rsid w:val="00C567D0"/>
    <w:rsid w:val="00C616B6"/>
    <w:rsid w:val="00C6630F"/>
    <w:rsid w:val="00C731D3"/>
    <w:rsid w:val="00C80F24"/>
    <w:rsid w:val="00C8112F"/>
    <w:rsid w:val="00C82A64"/>
    <w:rsid w:val="00C85C6E"/>
    <w:rsid w:val="00C877EE"/>
    <w:rsid w:val="00C96FC9"/>
    <w:rsid w:val="00CA625F"/>
    <w:rsid w:val="00CB03A6"/>
    <w:rsid w:val="00CC5010"/>
    <w:rsid w:val="00CC68C5"/>
    <w:rsid w:val="00CD2A94"/>
    <w:rsid w:val="00CD32C9"/>
    <w:rsid w:val="00CD5239"/>
    <w:rsid w:val="00CD740E"/>
    <w:rsid w:val="00CE1F7C"/>
    <w:rsid w:val="00CF0939"/>
    <w:rsid w:val="00CF308F"/>
    <w:rsid w:val="00CF642B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4439C"/>
    <w:rsid w:val="00D4458A"/>
    <w:rsid w:val="00D44761"/>
    <w:rsid w:val="00D50715"/>
    <w:rsid w:val="00D52433"/>
    <w:rsid w:val="00D52E2C"/>
    <w:rsid w:val="00D57D21"/>
    <w:rsid w:val="00D65061"/>
    <w:rsid w:val="00D7543A"/>
    <w:rsid w:val="00D77F06"/>
    <w:rsid w:val="00D8323F"/>
    <w:rsid w:val="00D835DD"/>
    <w:rsid w:val="00D876F4"/>
    <w:rsid w:val="00D95BBD"/>
    <w:rsid w:val="00D96772"/>
    <w:rsid w:val="00D96FDB"/>
    <w:rsid w:val="00DA1CA6"/>
    <w:rsid w:val="00DA4546"/>
    <w:rsid w:val="00DC3DF2"/>
    <w:rsid w:val="00DD2865"/>
    <w:rsid w:val="00DD5ACE"/>
    <w:rsid w:val="00DD5B80"/>
    <w:rsid w:val="00DE43B7"/>
    <w:rsid w:val="00DE48F2"/>
    <w:rsid w:val="00DE7AB6"/>
    <w:rsid w:val="00DF6085"/>
    <w:rsid w:val="00DF7A83"/>
    <w:rsid w:val="00E00A28"/>
    <w:rsid w:val="00E01D04"/>
    <w:rsid w:val="00E26F33"/>
    <w:rsid w:val="00E40982"/>
    <w:rsid w:val="00E50527"/>
    <w:rsid w:val="00E50A9D"/>
    <w:rsid w:val="00E552F3"/>
    <w:rsid w:val="00E57218"/>
    <w:rsid w:val="00E657FD"/>
    <w:rsid w:val="00E702F0"/>
    <w:rsid w:val="00E70C6B"/>
    <w:rsid w:val="00E75511"/>
    <w:rsid w:val="00E75B8B"/>
    <w:rsid w:val="00E77307"/>
    <w:rsid w:val="00E777ED"/>
    <w:rsid w:val="00E82EBD"/>
    <w:rsid w:val="00E83487"/>
    <w:rsid w:val="00E8457E"/>
    <w:rsid w:val="00E85051"/>
    <w:rsid w:val="00E907D3"/>
    <w:rsid w:val="00E91F3E"/>
    <w:rsid w:val="00E94A1F"/>
    <w:rsid w:val="00E95C22"/>
    <w:rsid w:val="00E96415"/>
    <w:rsid w:val="00EA5B81"/>
    <w:rsid w:val="00EA5D2D"/>
    <w:rsid w:val="00EA7B42"/>
    <w:rsid w:val="00EC3BF0"/>
    <w:rsid w:val="00EC5FE8"/>
    <w:rsid w:val="00ED3BC8"/>
    <w:rsid w:val="00EE6E84"/>
    <w:rsid w:val="00EE7A2F"/>
    <w:rsid w:val="00EF58F9"/>
    <w:rsid w:val="00EF5950"/>
    <w:rsid w:val="00EF5FAC"/>
    <w:rsid w:val="00F16F8A"/>
    <w:rsid w:val="00F205F2"/>
    <w:rsid w:val="00F24B41"/>
    <w:rsid w:val="00F27269"/>
    <w:rsid w:val="00F37720"/>
    <w:rsid w:val="00F403CF"/>
    <w:rsid w:val="00F4244E"/>
    <w:rsid w:val="00F42E7C"/>
    <w:rsid w:val="00F52CFE"/>
    <w:rsid w:val="00F5617A"/>
    <w:rsid w:val="00F56834"/>
    <w:rsid w:val="00F6101D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3D48"/>
    <w:rsid w:val="00FC5D1B"/>
    <w:rsid w:val="00FD51B0"/>
    <w:rsid w:val="00FD7302"/>
    <w:rsid w:val="00FD762D"/>
    <w:rsid w:val="00FE042D"/>
    <w:rsid w:val="00FE1FAD"/>
    <w:rsid w:val="00FE3966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9CC0-E42B-4387-B42A-B38072EA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Рыбко Оксана</dc:creator>
  <cp:lastModifiedBy>Ткач Нина</cp:lastModifiedBy>
  <cp:revision>15</cp:revision>
  <cp:lastPrinted>2019-04-09T09:58:00Z</cp:lastPrinted>
  <dcterms:created xsi:type="dcterms:W3CDTF">2021-03-02T08:34:00Z</dcterms:created>
  <dcterms:modified xsi:type="dcterms:W3CDTF">2021-03-02T10:05:00Z</dcterms:modified>
</cp:coreProperties>
</file>